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9C2" w:rsidRPr="002B4B95" w:rsidRDefault="003459C2">
      <w:pPr>
        <w:rPr>
          <w:rFonts w:ascii="Arial" w:hAnsi="Arial" w:cs="Arial"/>
          <w:lang w:val="en-US"/>
        </w:rPr>
      </w:pPr>
    </w:p>
    <w:p w:rsidR="009D4084" w:rsidRDefault="009D4084" w:rsidP="009D4084">
      <w:pPr>
        <w:pStyle w:val="Standa"/>
        <w:spacing w:before="100" w:beforeAutospacing="1" w:after="100" w:afterAutospacing="1" w:line="300" w:lineRule="auto"/>
        <w:ind w:right="561"/>
        <w:jc w:val="center"/>
        <w:rPr>
          <w:rFonts w:ascii="Arial" w:hAnsi="Arial" w:cs="Arial"/>
          <w:b/>
          <w:noProof/>
          <w:sz w:val="28"/>
          <w:szCs w:val="28"/>
          <w:lang w:val="it-IT" w:eastAsia="it-IT"/>
        </w:rPr>
      </w:pPr>
      <w:r>
        <w:rPr>
          <w:rFonts w:ascii="Arial" w:hAnsi="Arial" w:cs="Arial"/>
          <w:b/>
          <w:noProof/>
          <w:sz w:val="28"/>
          <w:szCs w:val="28"/>
          <w:lang w:val="it-IT" w:eastAsia="it-IT"/>
        </w:rPr>
        <w:drawing>
          <wp:anchor distT="0" distB="0" distL="114300" distR="114300" simplePos="0" relativeHeight="251663360" behindDoc="0" locked="0" layoutInCell="1" allowOverlap="1">
            <wp:simplePos x="0" y="0"/>
            <wp:positionH relativeFrom="margin">
              <wp:align>center</wp:align>
            </wp:positionH>
            <wp:positionV relativeFrom="paragraph">
              <wp:posOffset>180975</wp:posOffset>
            </wp:positionV>
            <wp:extent cx="1456055" cy="739140"/>
            <wp:effectExtent l="0" t="0" r="0" b="381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6055" cy="739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4084" w:rsidRDefault="009D4084" w:rsidP="009D4084">
      <w:pPr>
        <w:pStyle w:val="Standa"/>
        <w:spacing w:before="100" w:beforeAutospacing="1" w:after="100" w:afterAutospacing="1" w:line="300" w:lineRule="auto"/>
        <w:ind w:right="561"/>
        <w:jc w:val="center"/>
        <w:rPr>
          <w:rFonts w:ascii="Arial" w:hAnsi="Arial" w:cs="Arial"/>
          <w:b/>
          <w:noProof/>
          <w:sz w:val="28"/>
          <w:szCs w:val="28"/>
          <w:lang w:val="it-IT" w:eastAsia="it-IT"/>
        </w:rPr>
      </w:pPr>
    </w:p>
    <w:p w:rsidR="00FA4DF5" w:rsidRPr="00A84330" w:rsidRDefault="00A4793A" w:rsidP="00315AF7">
      <w:pPr>
        <w:pStyle w:val="Standa"/>
        <w:spacing w:before="100" w:beforeAutospacing="1" w:after="100" w:afterAutospacing="1" w:line="300" w:lineRule="auto"/>
        <w:ind w:right="561"/>
        <w:jc w:val="center"/>
        <w:rPr>
          <w:rFonts w:asciiTheme="minorHAnsi" w:hAnsiTheme="minorHAnsi" w:cs="Arial"/>
          <w:b/>
          <w:sz w:val="28"/>
          <w:szCs w:val="28"/>
          <w:lang w:val="en-US"/>
        </w:rPr>
      </w:pPr>
      <w:r w:rsidRPr="00A84330">
        <w:rPr>
          <w:rFonts w:asciiTheme="minorHAnsi" w:hAnsiTheme="minorHAnsi" w:cs="Arial"/>
          <w:b/>
          <w:sz w:val="28"/>
          <w:szCs w:val="28"/>
          <w:lang w:val="en-US"/>
        </w:rPr>
        <w:t>THE NEW LAVAZZA A MODO MIO MILK FROTHER “MilkUp”</w:t>
      </w:r>
      <w:r w:rsidR="00096C2D" w:rsidRPr="00A84330">
        <w:rPr>
          <w:rFonts w:asciiTheme="minorHAnsi" w:hAnsiTheme="minorHAnsi" w:cs="Arial"/>
          <w:b/>
          <w:sz w:val="28"/>
          <w:szCs w:val="28"/>
          <w:lang w:val="en-US"/>
        </w:rPr>
        <w:t xml:space="preserve"> WINS THE </w:t>
      </w:r>
      <w:r w:rsidR="00C21828" w:rsidRPr="00A84330">
        <w:rPr>
          <w:rFonts w:asciiTheme="minorHAnsi" w:hAnsiTheme="minorHAnsi" w:cs="Arial"/>
          <w:b/>
          <w:sz w:val="28"/>
          <w:szCs w:val="28"/>
          <w:lang w:val="en-US"/>
        </w:rPr>
        <w:t xml:space="preserve">iF DESIGN AWARD 2017 FOR THE KITCHEN CATEGORY </w:t>
      </w:r>
    </w:p>
    <w:p w:rsidR="00CF594C" w:rsidRPr="00A84330" w:rsidRDefault="009D4084" w:rsidP="00315AF7">
      <w:pPr>
        <w:pStyle w:val="Standa"/>
        <w:spacing w:before="100" w:beforeAutospacing="1" w:after="100" w:afterAutospacing="1" w:line="300" w:lineRule="auto"/>
        <w:ind w:right="561"/>
        <w:jc w:val="both"/>
        <w:rPr>
          <w:rFonts w:asciiTheme="minorHAnsi" w:hAnsiTheme="minorHAnsi" w:cs="Arial"/>
          <w:b/>
          <w:color w:val="92D050"/>
          <w:sz w:val="23"/>
          <w:szCs w:val="23"/>
          <w:lang w:val="en-US"/>
        </w:rPr>
      </w:pPr>
      <w:r w:rsidRPr="00A84330">
        <w:rPr>
          <w:rFonts w:asciiTheme="minorHAnsi" w:hAnsiTheme="minorHAnsi" w:cs="Arial"/>
          <w:b/>
          <w:noProof/>
          <w:sz w:val="23"/>
          <w:szCs w:val="23"/>
          <w:lang w:val="it-IT" w:eastAsia="it-IT"/>
        </w:rPr>
        <w:drawing>
          <wp:anchor distT="0" distB="0" distL="114300" distR="114300" simplePos="0" relativeHeight="251665408" behindDoc="1" locked="0" layoutInCell="1" allowOverlap="1" wp14:anchorId="10477C6D" wp14:editId="217D2629">
            <wp:simplePos x="0" y="0"/>
            <wp:positionH relativeFrom="column">
              <wp:posOffset>3771900</wp:posOffset>
            </wp:positionH>
            <wp:positionV relativeFrom="paragraph">
              <wp:posOffset>3175</wp:posOffset>
            </wp:positionV>
            <wp:extent cx="2239010" cy="3360420"/>
            <wp:effectExtent l="0" t="0" r="8890" b="0"/>
            <wp:wrapTight wrapText="bothSides">
              <wp:wrapPolygon edited="0">
                <wp:start x="0" y="0"/>
                <wp:lineTo x="0" y="21429"/>
                <wp:lineTo x="21502" y="21429"/>
                <wp:lineTo x="2150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029747\AppData\Local\Microsoft\Windows\INetCacheContent.Word\Lavazza_Cappuccinatore_laterale-nero.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39010" cy="33604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A4DF5" w:rsidRPr="00A84330">
        <w:rPr>
          <w:rFonts w:asciiTheme="minorHAnsi" w:hAnsiTheme="minorHAnsi" w:cs="Arial"/>
          <w:b/>
          <w:sz w:val="23"/>
          <w:szCs w:val="23"/>
          <w:lang w:val="en-US"/>
        </w:rPr>
        <w:t>Munich, Germany (10 March 2017)</w:t>
      </w:r>
      <w:r w:rsidR="00FA4DF5" w:rsidRPr="00A84330">
        <w:rPr>
          <w:rFonts w:asciiTheme="minorHAnsi" w:hAnsiTheme="minorHAnsi" w:cs="Arial"/>
          <w:sz w:val="23"/>
          <w:szCs w:val="23"/>
          <w:lang w:val="en-US"/>
        </w:rPr>
        <w:t xml:space="preserve"> – </w:t>
      </w:r>
      <w:r w:rsidR="00C21828" w:rsidRPr="00A84330">
        <w:rPr>
          <w:rFonts w:asciiTheme="minorHAnsi" w:hAnsiTheme="minorHAnsi" w:cs="Arial"/>
          <w:b/>
          <w:sz w:val="23"/>
          <w:szCs w:val="23"/>
          <w:lang w:val="en-US"/>
        </w:rPr>
        <w:t>Lavazza</w:t>
      </w:r>
      <w:r w:rsidR="00CF594C" w:rsidRPr="00A84330">
        <w:rPr>
          <w:rFonts w:asciiTheme="minorHAnsi" w:hAnsiTheme="minorHAnsi" w:cs="Arial"/>
          <w:sz w:val="23"/>
          <w:szCs w:val="23"/>
          <w:lang w:val="en-US"/>
        </w:rPr>
        <w:t xml:space="preserve">, the world’s sixth </w:t>
      </w:r>
      <w:r w:rsidR="00174974" w:rsidRPr="00A84330">
        <w:rPr>
          <w:rFonts w:asciiTheme="minorHAnsi" w:hAnsiTheme="minorHAnsi" w:cs="Arial"/>
          <w:sz w:val="23"/>
          <w:szCs w:val="23"/>
          <w:lang w:val="en-US"/>
        </w:rPr>
        <w:t>largest</w:t>
      </w:r>
      <w:r w:rsidR="00CF594C" w:rsidRPr="00A84330">
        <w:rPr>
          <w:rFonts w:asciiTheme="minorHAnsi" w:hAnsiTheme="minorHAnsi" w:cs="Arial"/>
          <w:sz w:val="23"/>
          <w:szCs w:val="23"/>
          <w:lang w:val="en-US"/>
        </w:rPr>
        <w:t xml:space="preserve"> coffee roaster,</w:t>
      </w:r>
      <w:r w:rsidR="00CF594C" w:rsidRPr="00A84330">
        <w:rPr>
          <w:rFonts w:asciiTheme="minorHAnsi" w:hAnsiTheme="minorHAnsi" w:cs="Arial"/>
          <w:b/>
          <w:sz w:val="23"/>
          <w:szCs w:val="23"/>
          <w:lang w:val="en-US"/>
        </w:rPr>
        <w:t xml:space="preserve"> </w:t>
      </w:r>
      <w:r w:rsidR="00174974" w:rsidRPr="00A84330">
        <w:rPr>
          <w:rFonts w:asciiTheme="minorHAnsi" w:hAnsiTheme="minorHAnsi" w:cs="Arial"/>
          <w:sz w:val="23"/>
          <w:szCs w:val="23"/>
          <w:lang w:val="en-US"/>
        </w:rPr>
        <w:t xml:space="preserve">has won </w:t>
      </w:r>
      <w:r w:rsidR="00A674B8" w:rsidRPr="00A84330">
        <w:rPr>
          <w:rFonts w:asciiTheme="minorHAnsi" w:hAnsiTheme="minorHAnsi" w:cs="Arial"/>
          <w:sz w:val="23"/>
          <w:szCs w:val="23"/>
          <w:lang w:val="en-US"/>
        </w:rPr>
        <w:t>an</w:t>
      </w:r>
      <w:r w:rsidR="00C21828" w:rsidRPr="00A84330">
        <w:rPr>
          <w:rFonts w:asciiTheme="minorHAnsi" w:hAnsiTheme="minorHAnsi" w:cs="Arial"/>
          <w:sz w:val="23"/>
          <w:szCs w:val="23"/>
          <w:lang w:val="en-US"/>
        </w:rPr>
        <w:t xml:space="preserve"> </w:t>
      </w:r>
      <w:r w:rsidR="00C21828" w:rsidRPr="00A84330">
        <w:rPr>
          <w:rFonts w:asciiTheme="minorHAnsi" w:hAnsiTheme="minorHAnsi" w:cs="Arial"/>
          <w:b/>
          <w:sz w:val="23"/>
          <w:szCs w:val="23"/>
          <w:lang w:val="en-US"/>
        </w:rPr>
        <w:t>i</w:t>
      </w:r>
      <w:r w:rsidR="00FA4DF5" w:rsidRPr="00A84330">
        <w:rPr>
          <w:rFonts w:asciiTheme="minorHAnsi" w:hAnsiTheme="minorHAnsi" w:cs="Arial"/>
          <w:b/>
          <w:sz w:val="23"/>
          <w:szCs w:val="23"/>
          <w:lang w:val="en-US"/>
        </w:rPr>
        <w:t>F DESIGN AWARD</w:t>
      </w:r>
      <w:r w:rsidR="00FA4DF5" w:rsidRPr="00A84330">
        <w:rPr>
          <w:rFonts w:asciiTheme="minorHAnsi" w:hAnsiTheme="minorHAnsi" w:cs="Arial"/>
          <w:sz w:val="23"/>
          <w:szCs w:val="23"/>
          <w:lang w:val="en-US"/>
        </w:rPr>
        <w:t>, a world-renowned design prize</w:t>
      </w:r>
      <w:r w:rsidR="00C21828" w:rsidRPr="00A84330">
        <w:rPr>
          <w:rFonts w:asciiTheme="minorHAnsi" w:hAnsiTheme="minorHAnsi" w:cs="Arial"/>
          <w:sz w:val="23"/>
          <w:szCs w:val="23"/>
          <w:lang w:val="en-US"/>
        </w:rPr>
        <w:t xml:space="preserve">, in the </w:t>
      </w:r>
      <w:r w:rsidR="009A566B" w:rsidRPr="00A84330">
        <w:rPr>
          <w:rFonts w:asciiTheme="minorHAnsi" w:hAnsiTheme="minorHAnsi" w:cs="Arial"/>
          <w:sz w:val="23"/>
          <w:szCs w:val="23"/>
          <w:lang w:val="en-US"/>
        </w:rPr>
        <w:t>“</w:t>
      </w:r>
      <w:r w:rsidR="00174974" w:rsidRPr="00A84330">
        <w:rPr>
          <w:rFonts w:asciiTheme="minorHAnsi" w:hAnsiTheme="minorHAnsi" w:cs="Arial"/>
          <w:b/>
          <w:sz w:val="23"/>
          <w:szCs w:val="23"/>
          <w:lang w:val="en-US"/>
        </w:rPr>
        <w:t>Product</w:t>
      </w:r>
      <w:r w:rsidR="009A566B" w:rsidRPr="00A84330">
        <w:rPr>
          <w:rFonts w:asciiTheme="minorHAnsi" w:hAnsiTheme="minorHAnsi" w:cs="Arial"/>
          <w:b/>
          <w:sz w:val="23"/>
          <w:szCs w:val="23"/>
          <w:lang w:val="en-US"/>
        </w:rPr>
        <w:t>”</w:t>
      </w:r>
      <w:r w:rsidR="00174974" w:rsidRPr="00A84330">
        <w:rPr>
          <w:rFonts w:asciiTheme="minorHAnsi" w:hAnsiTheme="minorHAnsi" w:cs="Arial"/>
          <w:b/>
          <w:sz w:val="23"/>
          <w:szCs w:val="23"/>
          <w:lang w:val="en-US"/>
        </w:rPr>
        <w:t xml:space="preserve"> </w:t>
      </w:r>
      <w:r w:rsidR="00C21828" w:rsidRPr="00A84330">
        <w:rPr>
          <w:rFonts w:asciiTheme="minorHAnsi" w:hAnsiTheme="minorHAnsi" w:cs="Arial"/>
          <w:sz w:val="23"/>
          <w:szCs w:val="23"/>
          <w:lang w:val="en-US"/>
        </w:rPr>
        <w:t>discipline</w:t>
      </w:r>
      <w:r w:rsidR="00174974" w:rsidRPr="00A84330">
        <w:rPr>
          <w:rFonts w:asciiTheme="minorHAnsi" w:hAnsiTheme="minorHAnsi" w:cs="Arial"/>
          <w:sz w:val="23"/>
          <w:szCs w:val="23"/>
          <w:lang w:val="en-US"/>
        </w:rPr>
        <w:t xml:space="preserve"> and more specifically with</w:t>
      </w:r>
      <w:r w:rsidR="00C21828" w:rsidRPr="00A84330">
        <w:rPr>
          <w:rFonts w:asciiTheme="minorHAnsi" w:hAnsiTheme="minorHAnsi" w:cs="Arial"/>
          <w:sz w:val="23"/>
          <w:szCs w:val="23"/>
          <w:lang w:val="en-US"/>
        </w:rPr>
        <w:t xml:space="preserve">in the </w:t>
      </w:r>
      <w:r w:rsidR="009A566B" w:rsidRPr="00A84330">
        <w:rPr>
          <w:rFonts w:asciiTheme="minorHAnsi" w:hAnsiTheme="minorHAnsi" w:cs="Arial"/>
          <w:sz w:val="23"/>
          <w:szCs w:val="23"/>
          <w:lang w:val="en-US"/>
        </w:rPr>
        <w:t>“</w:t>
      </w:r>
      <w:r w:rsidR="00C21828" w:rsidRPr="00A84330">
        <w:rPr>
          <w:rFonts w:asciiTheme="minorHAnsi" w:hAnsiTheme="minorHAnsi" w:cs="Arial"/>
          <w:b/>
          <w:sz w:val="23"/>
          <w:szCs w:val="23"/>
          <w:lang w:val="en-US"/>
        </w:rPr>
        <w:t>Kitchen</w:t>
      </w:r>
      <w:r w:rsidR="009A566B" w:rsidRPr="00A84330">
        <w:rPr>
          <w:rFonts w:asciiTheme="minorHAnsi" w:hAnsiTheme="minorHAnsi" w:cs="Arial"/>
          <w:b/>
          <w:sz w:val="23"/>
          <w:szCs w:val="23"/>
          <w:lang w:val="en-US"/>
        </w:rPr>
        <w:t>”</w:t>
      </w:r>
      <w:r w:rsidR="00A674B8" w:rsidRPr="00A84330">
        <w:rPr>
          <w:rFonts w:asciiTheme="minorHAnsi" w:hAnsiTheme="minorHAnsi" w:cs="Arial"/>
          <w:b/>
          <w:sz w:val="23"/>
          <w:szCs w:val="23"/>
          <w:lang w:val="en-US"/>
        </w:rPr>
        <w:t xml:space="preserve"> </w:t>
      </w:r>
      <w:r w:rsidR="00C21828" w:rsidRPr="00A84330">
        <w:rPr>
          <w:rFonts w:asciiTheme="minorHAnsi" w:hAnsiTheme="minorHAnsi" w:cs="Arial"/>
          <w:sz w:val="23"/>
          <w:szCs w:val="23"/>
          <w:lang w:val="en-US"/>
        </w:rPr>
        <w:t xml:space="preserve">category </w:t>
      </w:r>
      <w:r w:rsidR="00174974" w:rsidRPr="00A84330">
        <w:rPr>
          <w:rFonts w:asciiTheme="minorHAnsi" w:hAnsiTheme="minorHAnsi" w:cs="Arial"/>
          <w:sz w:val="23"/>
          <w:szCs w:val="23"/>
          <w:lang w:val="en-US"/>
        </w:rPr>
        <w:t xml:space="preserve">for its </w:t>
      </w:r>
      <w:r w:rsidR="00C21828" w:rsidRPr="00A84330">
        <w:rPr>
          <w:rFonts w:asciiTheme="minorHAnsi" w:hAnsiTheme="minorHAnsi" w:cs="Arial"/>
          <w:sz w:val="23"/>
          <w:szCs w:val="23"/>
          <w:lang w:val="en-US"/>
        </w:rPr>
        <w:t xml:space="preserve">product </w:t>
      </w:r>
      <w:r w:rsidR="00402F28" w:rsidRPr="00A84330">
        <w:rPr>
          <w:rFonts w:asciiTheme="minorHAnsi" w:hAnsiTheme="minorHAnsi" w:cs="Arial"/>
          <w:b/>
          <w:sz w:val="23"/>
          <w:szCs w:val="23"/>
          <w:lang w:val="en-US"/>
        </w:rPr>
        <w:t>Lavazza</w:t>
      </w:r>
      <w:r w:rsidR="00305B2E" w:rsidRPr="00A84330">
        <w:rPr>
          <w:rFonts w:asciiTheme="minorHAnsi" w:hAnsiTheme="minorHAnsi" w:cs="Arial"/>
          <w:sz w:val="23"/>
          <w:szCs w:val="23"/>
          <w:lang w:val="en-US"/>
        </w:rPr>
        <w:t xml:space="preserve"> </w:t>
      </w:r>
      <w:r w:rsidR="00305B2E" w:rsidRPr="00A84330">
        <w:rPr>
          <w:rFonts w:asciiTheme="minorHAnsi" w:hAnsiTheme="minorHAnsi" w:cs="Arial"/>
          <w:b/>
          <w:sz w:val="23"/>
          <w:szCs w:val="23"/>
          <w:lang w:val="en-US"/>
        </w:rPr>
        <w:t>A Modo Mio</w:t>
      </w:r>
      <w:r w:rsidR="00305B2E" w:rsidRPr="00A84330">
        <w:rPr>
          <w:rFonts w:asciiTheme="minorHAnsi" w:hAnsiTheme="minorHAnsi" w:cs="Arial"/>
          <w:sz w:val="23"/>
          <w:szCs w:val="23"/>
          <w:lang w:val="en-US"/>
        </w:rPr>
        <w:t xml:space="preserve"> </w:t>
      </w:r>
      <w:r w:rsidR="00FA4DF5" w:rsidRPr="00A84330">
        <w:rPr>
          <w:rFonts w:asciiTheme="minorHAnsi" w:hAnsiTheme="minorHAnsi" w:cs="Arial"/>
          <w:b/>
          <w:sz w:val="23"/>
          <w:szCs w:val="23"/>
          <w:lang w:val="en-US"/>
        </w:rPr>
        <w:t>MilkUp</w:t>
      </w:r>
      <w:r w:rsidR="00C21828" w:rsidRPr="00A84330">
        <w:rPr>
          <w:rFonts w:asciiTheme="minorHAnsi" w:hAnsiTheme="minorHAnsi" w:cs="Arial"/>
          <w:sz w:val="23"/>
          <w:szCs w:val="23"/>
          <w:lang w:val="en-US"/>
        </w:rPr>
        <w:t>.</w:t>
      </w:r>
      <w:r w:rsidR="00FA4DF5" w:rsidRPr="00A84330">
        <w:rPr>
          <w:rFonts w:asciiTheme="minorHAnsi" w:hAnsiTheme="minorHAnsi" w:cs="Arial"/>
          <w:sz w:val="23"/>
          <w:szCs w:val="23"/>
          <w:lang w:val="en-US"/>
        </w:rPr>
        <w:t xml:space="preserve"> </w:t>
      </w:r>
      <w:r w:rsidR="00C21828" w:rsidRPr="00A84330">
        <w:rPr>
          <w:rFonts w:asciiTheme="minorHAnsi" w:hAnsiTheme="minorHAnsi" w:cs="Arial"/>
          <w:sz w:val="23"/>
          <w:szCs w:val="23"/>
          <w:lang w:val="en-US"/>
        </w:rPr>
        <w:t xml:space="preserve">The award is conferred each year by </w:t>
      </w:r>
      <w:r w:rsidR="00FA4DF5" w:rsidRPr="00A84330">
        <w:rPr>
          <w:rFonts w:asciiTheme="minorHAnsi" w:hAnsiTheme="minorHAnsi" w:cs="Arial"/>
          <w:sz w:val="23"/>
          <w:szCs w:val="23"/>
          <w:lang w:val="en-US"/>
        </w:rPr>
        <w:t>Germany’s oldest independent design organization, Hannover-based iF International Forum Design GmbH</w:t>
      </w:r>
      <w:r w:rsidR="009A566B" w:rsidRPr="00A84330">
        <w:rPr>
          <w:rFonts w:asciiTheme="minorHAnsi" w:hAnsiTheme="minorHAnsi" w:cs="Arial"/>
          <w:sz w:val="23"/>
          <w:szCs w:val="23"/>
          <w:lang w:val="en-US"/>
        </w:rPr>
        <w:t>.</w:t>
      </w:r>
    </w:p>
    <w:p w:rsidR="00CF594C" w:rsidRPr="00A84330" w:rsidRDefault="00FA4DF5" w:rsidP="00CF594C">
      <w:pPr>
        <w:pStyle w:val="Standa"/>
        <w:spacing w:before="100" w:beforeAutospacing="1" w:after="100" w:afterAutospacing="1" w:line="300" w:lineRule="auto"/>
        <w:ind w:right="561"/>
        <w:jc w:val="both"/>
        <w:rPr>
          <w:rFonts w:asciiTheme="minorHAnsi" w:hAnsiTheme="minorHAnsi" w:cs="Arial"/>
          <w:sz w:val="23"/>
          <w:szCs w:val="23"/>
          <w:lang w:val="en-US"/>
        </w:rPr>
      </w:pPr>
      <w:r w:rsidRPr="00A84330">
        <w:rPr>
          <w:rFonts w:asciiTheme="minorHAnsi" w:hAnsiTheme="minorHAnsi" w:cs="Arial"/>
          <w:b/>
          <w:sz w:val="23"/>
          <w:szCs w:val="23"/>
          <w:lang w:val="en-US"/>
        </w:rPr>
        <w:t>MilkUp</w:t>
      </w:r>
      <w:r w:rsidRPr="00A84330">
        <w:rPr>
          <w:rFonts w:asciiTheme="minorHAnsi" w:hAnsiTheme="minorHAnsi" w:cs="Arial"/>
          <w:sz w:val="23"/>
          <w:szCs w:val="23"/>
          <w:lang w:val="en-US"/>
        </w:rPr>
        <w:t xml:space="preserve"> </w:t>
      </w:r>
      <w:r w:rsidR="009D4084" w:rsidRPr="00A84330">
        <w:rPr>
          <w:rFonts w:asciiTheme="minorHAnsi" w:hAnsiTheme="minorHAnsi" w:cs="Arial"/>
          <w:sz w:val="23"/>
          <w:szCs w:val="23"/>
          <w:lang w:val="en-US"/>
        </w:rPr>
        <w:t xml:space="preserve">is an induction milk frother that has </w:t>
      </w:r>
      <w:r w:rsidR="00812F97" w:rsidRPr="00A84330">
        <w:rPr>
          <w:rFonts w:asciiTheme="minorHAnsi" w:hAnsiTheme="minorHAnsi" w:cs="Arial"/>
          <w:sz w:val="23"/>
          <w:szCs w:val="23"/>
          <w:lang w:val="en-US"/>
        </w:rPr>
        <w:t xml:space="preserve">received this prestigious accolade from a </w:t>
      </w:r>
      <w:r w:rsidRPr="00A84330">
        <w:rPr>
          <w:rFonts w:asciiTheme="minorHAnsi" w:hAnsiTheme="minorHAnsi" w:cs="Arial"/>
          <w:sz w:val="23"/>
          <w:szCs w:val="23"/>
          <w:lang w:val="en-US"/>
        </w:rPr>
        <w:t>58-member jury, made up of independent e</w:t>
      </w:r>
      <w:r w:rsidR="00C21828" w:rsidRPr="00A84330">
        <w:rPr>
          <w:rFonts w:asciiTheme="minorHAnsi" w:hAnsiTheme="minorHAnsi" w:cs="Arial"/>
          <w:sz w:val="23"/>
          <w:szCs w:val="23"/>
          <w:lang w:val="en-US"/>
        </w:rPr>
        <w:t xml:space="preserve">xperts from all over the world </w:t>
      </w:r>
      <w:r w:rsidR="00EF7EAC" w:rsidRPr="00A84330">
        <w:rPr>
          <w:rFonts w:asciiTheme="minorHAnsi" w:hAnsiTheme="minorHAnsi" w:cs="Arial"/>
          <w:sz w:val="23"/>
          <w:szCs w:val="23"/>
          <w:lang w:val="en-US"/>
        </w:rPr>
        <w:t xml:space="preserve">who evaluate </w:t>
      </w:r>
      <w:r w:rsidR="00C21828" w:rsidRPr="00A84330">
        <w:rPr>
          <w:rFonts w:asciiTheme="minorHAnsi" w:hAnsiTheme="minorHAnsi" w:cs="Arial"/>
          <w:sz w:val="23"/>
          <w:szCs w:val="23"/>
          <w:lang w:val="en-US"/>
        </w:rPr>
        <w:t xml:space="preserve">different aspects of </w:t>
      </w:r>
      <w:r w:rsidR="00EF7EAC" w:rsidRPr="00A84330">
        <w:rPr>
          <w:rFonts w:asciiTheme="minorHAnsi" w:hAnsiTheme="minorHAnsi" w:cs="Arial"/>
          <w:sz w:val="23"/>
          <w:szCs w:val="23"/>
          <w:lang w:val="en-US"/>
        </w:rPr>
        <w:t xml:space="preserve">each </w:t>
      </w:r>
      <w:r w:rsidR="00C21828" w:rsidRPr="00A84330">
        <w:rPr>
          <w:rFonts w:asciiTheme="minorHAnsi" w:hAnsiTheme="minorHAnsi" w:cs="Arial"/>
          <w:sz w:val="23"/>
          <w:szCs w:val="23"/>
          <w:lang w:val="en-US"/>
        </w:rPr>
        <w:t>product</w:t>
      </w:r>
      <w:r w:rsidR="00EF7EAC" w:rsidRPr="00A84330">
        <w:rPr>
          <w:rFonts w:asciiTheme="minorHAnsi" w:hAnsiTheme="minorHAnsi" w:cs="Arial"/>
          <w:sz w:val="23"/>
          <w:szCs w:val="23"/>
          <w:lang w:val="en-US"/>
        </w:rPr>
        <w:t xml:space="preserve"> presented</w:t>
      </w:r>
      <w:r w:rsidR="00C21828" w:rsidRPr="00A84330">
        <w:rPr>
          <w:rFonts w:asciiTheme="minorHAnsi" w:hAnsiTheme="minorHAnsi" w:cs="Arial"/>
          <w:sz w:val="23"/>
          <w:szCs w:val="23"/>
          <w:lang w:val="en-US"/>
        </w:rPr>
        <w:t xml:space="preserve">. </w:t>
      </w:r>
      <w:r w:rsidR="00CF594C" w:rsidRPr="00A84330">
        <w:rPr>
          <w:rFonts w:asciiTheme="minorHAnsi" w:hAnsiTheme="minorHAnsi" w:cs="Arial"/>
          <w:sz w:val="23"/>
          <w:szCs w:val="23"/>
          <w:lang w:val="en-US"/>
        </w:rPr>
        <w:t>The competition was intense: over 5,500 entries were submitted from 59 countries in hopes of receiving the seal of quality.</w:t>
      </w:r>
      <w:r w:rsidR="00CF594C" w:rsidRPr="00A84330">
        <w:rPr>
          <w:rFonts w:asciiTheme="minorHAnsi" w:hAnsiTheme="minorHAnsi" w:cs="Arial"/>
          <w:noProof/>
          <w:sz w:val="23"/>
          <w:szCs w:val="23"/>
          <w:lang w:val="en-US" w:eastAsia="en-US"/>
        </w:rPr>
        <w:t xml:space="preserve"> </w:t>
      </w:r>
    </w:p>
    <w:p w:rsidR="00574E6B" w:rsidRPr="00A84330" w:rsidRDefault="00315AF7" w:rsidP="00A674B8">
      <w:pPr>
        <w:pStyle w:val="Standa"/>
        <w:spacing w:before="100" w:beforeAutospacing="1" w:after="100" w:afterAutospacing="1" w:line="300" w:lineRule="auto"/>
        <w:ind w:right="561"/>
        <w:jc w:val="both"/>
        <w:rPr>
          <w:rFonts w:asciiTheme="minorHAnsi" w:hAnsiTheme="minorHAnsi" w:cs="Arial"/>
          <w:sz w:val="23"/>
          <w:szCs w:val="23"/>
          <w:lang w:val="en-US"/>
        </w:rPr>
      </w:pPr>
      <w:r w:rsidRPr="00A84330">
        <w:rPr>
          <w:rFonts w:asciiTheme="minorHAnsi" w:hAnsiTheme="minorHAnsi" w:cs="Arial"/>
          <w:b/>
          <w:sz w:val="23"/>
          <w:szCs w:val="23"/>
          <w:lang w:val="en-US"/>
        </w:rPr>
        <w:t>MilkUp</w:t>
      </w:r>
      <w:r w:rsidR="00096C2D" w:rsidRPr="00A84330">
        <w:rPr>
          <w:rFonts w:asciiTheme="minorHAnsi" w:hAnsiTheme="minorHAnsi" w:cs="Arial"/>
          <w:sz w:val="23"/>
          <w:szCs w:val="23"/>
          <w:lang w:val="en-US"/>
        </w:rPr>
        <w:t xml:space="preserve">, belongs to the </w:t>
      </w:r>
      <w:r w:rsidR="00305B2E" w:rsidRPr="00A84330">
        <w:rPr>
          <w:rFonts w:asciiTheme="minorHAnsi" w:hAnsiTheme="minorHAnsi" w:cs="Arial"/>
          <w:b/>
          <w:sz w:val="23"/>
          <w:szCs w:val="23"/>
          <w:lang w:val="en-US"/>
        </w:rPr>
        <w:t>Lavazza</w:t>
      </w:r>
      <w:r w:rsidR="00305B2E" w:rsidRPr="00A84330">
        <w:rPr>
          <w:rFonts w:asciiTheme="minorHAnsi" w:hAnsiTheme="minorHAnsi" w:cs="Arial"/>
          <w:sz w:val="23"/>
          <w:szCs w:val="23"/>
          <w:lang w:val="en-US"/>
        </w:rPr>
        <w:t xml:space="preserve"> </w:t>
      </w:r>
      <w:r w:rsidR="00096C2D" w:rsidRPr="00A84330">
        <w:rPr>
          <w:rFonts w:asciiTheme="minorHAnsi" w:hAnsiTheme="minorHAnsi" w:cs="Arial"/>
          <w:b/>
          <w:sz w:val="23"/>
          <w:szCs w:val="23"/>
          <w:lang w:val="en-US"/>
        </w:rPr>
        <w:t>A Modo Mio</w:t>
      </w:r>
      <w:r w:rsidR="00764E4B" w:rsidRPr="00A84330">
        <w:rPr>
          <w:rFonts w:asciiTheme="minorHAnsi" w:hAnsiTheme="minorHAnsi" w:cs="Arial"/>
          <w:sz w:val="23"/>
          <w:szCs w:val="23"/>
          <w:lang w:val="en-US"/>
        </w:rPr>
        <w:t xml:space="preserve"> range </w:t>
      </w:r>
      <w:r w:rsidR="00764E4B" w:rsidRPr="00A84330">
        <w:rPr>
          <w:rFonts w:asciiTheme="minorHAnsi" w:hAnsiTheme="minorHAnsi" w:cs="Arial"/>
          <w:b/>
          <w:sz w:val="23"/>
          <w:szCs w:val="23"/>
          <w:lang w:val="en-US"/>
        </w:rPr>
        <w:t>and</w:t>
      </w:r>
      <w:r w:rsidRPr="00A84330">
        <w:rPr>
          <w:rFonts w:asciiTheme="minorHAnsi" w:hAnsiTheme="minorHAnsi" w:cs="Arial"/>
          <w:b/>
          <w:sz w:val="23"/>
          <w:szCs w:val="23"/>
          <w:lang w:val="en-US"/>
        </w:rPr>
        <w:t xml:space="preserve"> is </w:t>
      </w:r>
      <w:r w:rsidR="00764E4B" w:rsidRPr="00A84330">
        <w:rPr>
          <w:rFonts w:asciiTheme="minorHAnsi" w:hAnsiTheme="minorHAnsi" w:cs="Arial"/>
          <w:b/>
          <w:sz w:val="23"/>
          <w:szCs w:val="23"/>
          <w:lang w:val="en-US"/>
        </w:rPr>
        <w:t xml:space="preserve">a good example </w:t>
      </w:r>
      <w:r w:rsidRPr="00A84330">
        <w:rPr>
          <w:rFonts w:asciiTheme="minorHAnsi" w:hAnsiTheme="minorHAnsi" w:cs="Arial"/>
          <w:sz w:val="23"/>
          <w:szCs w:val="23"/>
          <w:lang w:val="en-US"/>
        </w:rPr>
        <w:t xml:space="preserve">of the </w:t>
      </w:r>
      <w:r w:rsidR="009D4084" w:rsidRPr="00A84330">
        <w:rPr>
          <w:rFonts w:asciiTheme="minorHAnsi" w:hAnsiTheme="minorHAnsi" w:cs="Arial"/>
          <w:b/>
          <w:sz w:val="23"/>
          <w:szCs w:val="23"/>
          <w:lang w:val="en-US"/>
        </w:rPr>
        <w:t>new</w:t>
      </w:r>
      <w:r w:rsidRPr="00A84330">
        <w:rPr>
          <w:rFonts w:asciiTheme="minorHAnsi" w:hAnsiTheme="minorHAnsi" w:cs="Arial"/>
          <w:b/>
          <w:sz w:val="23"/>
          <w:szCs w:val="23"/>
          <w:lang w:val="en-US"/>
        </w:rPr>
        <w:t xml:space="preserve"> direction </w:t>
      </w:r>
      <w:r w:rsidRPr="00A84330">
        <w:rPr>
          <w:rFonts w:asciiTheme="minorHAnsi" w:hAnsiTheme="minorHAnsi" w:cs="Arial"/>
          <w:sz w:val="23"/>
          <w:szCs w:val="23"/>
          <w:lang w:val="en-US"/>
        </w:rPr>
        <w:t xml:space="preserve">of </w:t>
      </w:r>
      <w:r w:rsidRPr="00A84330">
        <w:rPr>
          <w:rFonts w:asciiTheme="minorHAnsi" w:hAnsiTheme="minorHAnsi" w:cs="Arial"/>
          <w:b/>
          <w:sz w:val="23"/>
          <w:szCs w:val="23"/>
          <w:lang w:val="en-US"/>
        </w:rPr>
        <w:t>Lavazza products</w:t>
      </w:r>
      <w:r w:rsidR="009D4084" w:rsidRPr="00A84330">
        <w:rPr>
          <w:rFonts w:asciiTheme="minorHAnsi" w:hAnsiTheme="minorHAnsi" w:cs="Arial"/>
          <w:sz w:val="23"/>
          <w:szCs w:val="23"/>
          <w:lang w:val="en-US"/>
        </w:rPr>
        <w:t>: indeed i</w:t>
      </w:r>
      <w:r w:rsidR="00764E4B" w:rsidRPr="00A84330">
        <w:rPr>
          <w:rFonts w:asciiTheme="minorHAnsi" w:hAnsiTheme="minorHAnsi" w:cs="Arial"/>
          <w:sz w:val="23"/>
          <w:szCs w:val="23"/>
          <w:lang w:val="en-US"/>
        </w:rPr>
        <w:t xml:space="preserve">t was </w:t>
      </w:r>
      <w:r w:rsidR="00764E4B" w:rsidRPr="00A84330">
        <w:rPr>
          <w:rFonts w:asciiTheme="minorHAnsi" w:hAnsiTheme="minorHAnsi" w:cs="Arial"/>
          <w:b/>
          <w:sz w:val="23"/>
          <w:szCs w:val="23"/>
          <w:lang w:val="en-US"/>
        </w:rPr>
        <w:t>d</w:t>
      </w:r>
      <w:r w:rsidR="00A674B8" w:rsidRPr="00A84330">
        <w:rPr>
          <w:rFonts w:asciiTheme="minorHAnsi" w:hAnsiTheme="minorHAnsi" w:cs="Arial"/>
          <w:b/>
          <w:sz w:val="23"/>
          <w:szCs w:val="23"/>
          <w:lang w:val="en-US"/>
        </w:rPr>
        <w:t>esigned completely in-</w:t>
      </w:r>
      <w:r w:rsidR="009D4084" w:rsidRPr="00A84330">
        <w:rPr>
          <w:rFonts w:asciiTheme="minorHAnsi" w:hAnsiTheme="minorHAnsi" w:cs="Arial"/>
          <w:b/>
          <w:sz w:val="23"/>
          <w:szCs w:val="23"/>
          <w:lang w:val="en-US"/>
        </w:rPr>
        <w:t>house</w:t>
      </w:r>
      <w:r w:rsidR="00A674B8" w:rsidRPr="00A84330">
        <w:rPr>
          <w:rFonts w:asciiTheme="minorHAnsi" w:hAnsiTheme="minorHAnsi" w:cs="Arial"/>
          <w:b/>
          <w:sz w:val="23"/>
          <w:szCs w:val="23"/>
          <w:lang w:val="en-US"/>
        </w:rPr>
        <w:t xml:space="preserve"> Lavazza design team</w:t>
      </w:r>
      <w:r w:rsidR="00A674B8" w:rsidRPr="00A84330">
        <w:rPr>
          <w:rFonts w:asciiTheme="minorHAnsi" w:hAnsiTheme="minorHAnsi" w:cs="Arial"/>
          <w:sz w:val="23"/>
          <w:szCs w:val="23"/>
          <w:lang w:val="en-US"/>
        </w:rPr>
        <w:t xml:space="preserve">. </w:t>
      </w:r>
      <w:r w:rsidR="009D4084" w:rsidRPr="00A84330">
        <w:rPr>
          <w:rFonts w:asciiTheme="minorHAnsi" w:hAnsiTheme="minorHAnsi" w:cs="Arial"/>
          <w:sz w:val="23"/>
          <w:szCs w:val="23"/>
          <w:lang w:val="en-US"/>
        </w:rPr>
        <w:t>The design</w:t>
      </w:r>
      <w:r w:rsidRPr="00A84330">
        <w:rPr>
          <w:rFonts w:asciiTheme="minorHAnsi" w:hAnsiTheme="minorHAnsi" w:cs="Arial"/>
          <w:sz w:val="23"/>
          <w:szCs w:val="23"/>
          <w:lang w:val="en-US"/>
        </w:rPr>
        <w:t xml:space="preserve"> language is composed of bold, </w:t>
      </w:r>
      <w:r w:rsidR="00CF594C" w:rsidRPr="00A84330">
        <w:rPr>
          <w:rFonts w:asciiTheme="minorHAnsi" w:hAnsiTheme="minorHAnsi" w:cs="Arial"/>
          <w:sz w:val="23"/>
          <w:szCs w:val="23"/>
          <w:lang w:val="en-US"/>
        </w:rPr>
        <w:t>colorful</w:t>
      </w:r>
      <w:r w:rsidRPr="00A84330">
        <w:rPr>
          <w:rFonts w:asciiTheme="minorHAnsi" w:hAnsiTheme="minorHAnsi" w:cs="Arial"/>
          <w:sz w:val="23"/>
          <w:szCs w:val="23"/>
          <w:lang w:val="en-US"/>
        </w:rPr>
        <w:t xml:space="preserve"> and simple elements w</w:t>
      </w:r>
      <w:r w:rsidR="009A566B" w:rsidRPr="00A84330">
        <w:rPr>
          <w:rFonts w:asciiTheme="minorHAnsi" w:hAnsiTheme="minorHAnsi" w:cs="Arial"/>
          <w:sz w:val="23"/>
          <w:szCs w:val="23"/>
          <w:lang w:val="en-US"/>
        </w:rPr>
        <w:t>ith</w:t>
      </w:r>
      <w:r w:rsidR="004B18B1" w:rsidRPr="00A84330">
        <w:rPr>
          <w:rFonts w:asciiTheme="minorHAnsi" w:hAnsiTheme="minorHAnsi" w:cs="Arial"/>
          <w:sz w:val="23"/>
          <w:szCs w:val="23"/>
          <w:lang w:val="en-US"/>
        </w:rPr>
        <w:t xml:space="preserve"> high-quality </w:t>
      </w:r>
      <w:r w:rsidR="00A674B8" w:rsidRPr="00A84330">
        <w:rPr>
          <w:rFonts w:asciiTheme="minorHAnsi" w:hAnsiTheme="minorHAnsi" w:cs="Arial"/>
          <w:sz w:val="23"/>
          <w:szCs w:val="23"/>
          <w:lang w:val="en-US"/>
        </w:rPr>
        <w:t>surfacing.</w:t>
      </w:r>
      <w:r w:rsidRPr="00A84330">
        <w:rPr>
          <w:rFonts w:asciiTheme="minorHAnsi" w:hAnsiTheme="minorHAnsi" w:cs="Arial"/>
          <w:sz w:val="23"/>
          <w:szCs w:val="23"/>
          <w:lang w:val="en-US"/>
        </w:rPr>
        <w:t xml:space="preserve"> The e</w:t>
      </w:r>
      <w:r w:rsidR="006309DD" w:rsidRPr="00A84330">
        <w:rPr>
          <w:rFonts w:asciiTheme="minorHAnsi" w:hAnsiTheme="minorHAnsi" w:cs="Arial"/>
          <w:sz w:val="23"/>
          <w:szCs w:val="23"/>
          <w:lang w:val="en-US"/>
        </w:rPr>
        <w:t>xternal shell of this induction-</w:t>
      </w:r>
      <w:r w:rsidRPr="00A84330">
        <w:rPr>
          <w:rFonts w:asciiTheme="minorHAnsi" w:hAnsiTheme="minorHAnsi" w:cs="Arial"/>
          <w:sz w:val="23"/>
          <w:szCs w:val="23"/>
          <w:lang w:val="en-US"/>
        </w:rPr>
        <w:t xml:space="preserve">based frother has a prominent </w:t>
      </w:r>
      <w:r w:rsidR="00CF594C" w:rsidRPr="00A84330">
        <w:rPr>
          <w:rFonts w:asciiTheme="minorHAnsi" w:hAnsiTheme="minorHAnsi" w:cs="Arial"/>
          <w:sz w:val="23"/>
          <w:szCs w:val="23"/>
          <w:lang w:val="en-US"/>
        </w:rPr>
        <w:t>color</w:t>
      </w:r>
      <w:r w:rsidRPr="00A84330">
        <w:rPr>
          <w:rFonts w:asciiTheme="minorHAnsi" w:hAnsiTheme="minorHAnsi" w:cs="Arial"/>
          <w:sz w:val="23"/>
          <w:szCs w:val="23"/>
          <w:lang w:val="en-US"/>
        </w:rPr>
        <w:t xml:space="preserve"> split that puts emphasis on the button. The rear ventilation slots pick up on the horizontal theme that is so important for Lavazza products. The vessel is made from INOX and can be </w:t>
      </w:r>
      <w:r w:rsidR="00A87DF2" w:rsidRPr="00A84330">
        <w:rPr>
          <w:rFonts w:asciiTheme="minorHAnsi" w:hAnsiTheme="minorHAnsi" w:cs="Arial"/>
          <w:sz w:val="23"/>
          <w:szCs w:val="23"/>
          <w:lang w:val="en-US"/>
        </w:rPr>
        <w:t xml:space="preserve">easily </w:t>
      </w:r>
      <w:r w:rsidRPr="00A84330">
        <w:rPr>
          <w:rFonts w:asciiTheme="minorHAnsi" w:hAnsiTheme="minorHAnsi" w:cs="Arial"/>
          <w:sz w:val="23"/>
          <w:szCs w:val="23"/>
          <w:lang w:val="en-US"/>
        </w:rPr>
        <w:t>cleaned</w:t>
      </w:r>
      <w:r w:rsidR="00410452" w:rsidRPr="00A84330">
        <w:rPr>
          <w:rFonts w:asciiTheme="minorHAnsi" w:hAnsiTheme="minorHAnsi" w:cs="Arial"/>
          <w:sz w:val="23"/>
          <w:szCs w:val="23"/>
          <w:lang w:val="en-US"/>
        </w:rPr>
        <w:t xml:space="preserve">. It has an ergonomic handle, and </w:t>
      </w:r>
      <w:r w:rsidRPr="00A84330">
        <w:rPr>
          <w:rFonts w:asciiTheme="minorHAnsi" w:hAnsiTheme="minorHAnsi" w:cs="Arial"/>
          <w:sz w:val="23"/>
          <w:szCs w:val="23"/>
          <w:lang w:val="en-US"/>
        </w:rPr>
        <w:t>the whisk has a dedicated storage area on top of the lid.</w:t>
      </w:r>
    </w:p>
    <w:p w:rsidR="00A84330" w:rsidRPr="00A84330" w:rsidRDefault="00A84330" w:rsidP="00CF594C">
      <w:pPr>
        <w:pStyle w:val="Standa"/>
        <w:spacing w:line="300" w:lineRule="auto"/>
        <w:ind w:right="562"/>
        <w:jc w:val="both"/>
        <w:rPr>
          <w:rFonts w:asciiTheme="minorHAnsi" w:hAnsiTheme="minorHAnsi" w:cs="Arial"/>
          <w:sz w:val="23"/>
          <w:szCs w:val="23"/>
          <w:lang w:val="en-US"/>
        </w:rPr>
      </w:pPr>
    </w:p>
    <w:p w:rsidR="00A84330" w:rsidRPr="00A84330" w:rsidRDefault="00A84330" w:rsidP="00CF594C">
      <w:pPr>
        <w:pStyle w:val="Standa"/>
        <w:spacing w:line="300" w:lineRule="auto"/>
        <w:ind w:right="562"/>
        <w:jc w:val="both"/>
        <w:rPr>
          <w:rFonts w:asciiTheme="minorHAnsi" w:hAnsiTheme="minorHAnsi" w:cs="Arial"/>
          <w:sz w:val="23"/>
          <w:szCs w:val="23"/>
          <w:lang w:val="en-US"/>
        </w:rPr>
      </w:pPr>
    </w:p>
    <w:p w:rsidR="00A84330" w:rsidRPr="00A84330" w:rsidRDefault="00A84330" w:rsidP="00CF594C">
      <w:pPr>
        <w:pStyle w:val="Standa"/>
        <w:spacing w:line="300" w:lineRule="auto"/>
        <w:ind w:right="562"/>
        <w:jc w:val="both"/>
        <w:rPr>
          <w:rFonts w:asciiTheme="minorHAnsi" w:hAnsiTheme="minorHAnsi" w:cs="Arial"/>
          <w:sz w:val="23"/>
          <w:szCs w:val="23"/>
          <w:lang w:val="en-US"/>
        </w:rPr>
      </w:pPr>
    </w:p>
    <w:p w:rsidR="00E55C45" w:rsidRPr="00A84330" w:rsidRDefault="00574E6B" w:rsidP="00CF594C">
      <w:pPr>
        <w:pStyle w:val="Standa"/>
        <w:spacing w:line="300" w:lineRule="auto"/>
        <w:ind w:right="562"/>
        <w:jc w:val="both"/>
        <w:rPr>
          <w:rFonts w:asciiTheme="minorHAnsi" w:hAnsiTheme="minorHAnsi" w:cs="Arial"/>
          <w:sz w:val="23"/>
          <w:szCs w:val="23"/>
          <w:lang w:val="en-US"/>
        </w:rPr>
      </w:pPr>
      <w:r w:rsidRPr="00A84330">
        <w:rPr>
          <w:rFonts w:asciiTheme="minorHAnsi" w:hAnsiTheme="minorHAnsi" w:cs="Arial"/>
          <w:sz w:val="23"/>
          <w:szCs w:val="23"/>
          <w:lang w:val="en-US"/>
        </w:rPr>
        <w:t xml:space="preserve">MilkUp </w:t>
      </w:r>
      <w:r w:rsidR="00E55C45" w:rsidRPr="00A84330">
        <w:rPr>
          <w:rFonts w:asciiTheme="minorHAnsi" w:hAnsiTheme="minorHAnsi" w:cs="Arial"/>
          <w:sz w:val="23"/>
          <w:szCs w:val="23"/>
          <w:lang w:val="en-US"/>
        </w:rPr>
        <w:t>also</w:t>
      </w:r>
      <w:r w:rsidR="00740869" w:rsidRPr="00A84330">
        <w:rPr>
          <w:rFonts w:asciiTheme="minorHAnsi" w:hAnsiTheme="minorHAnsi" w:cs="Arial"/>
          <w:sz w:val="23"/>
          <w:szCs w:val="23"/>
          <w:lang w:val="en-US"/>
        </w:rPr>
        <w:t xml:space="preserve"> offers</w:t>
      </w:r>
      <w:r w:rsidR="00CF594C" w:rsidRPr="00A84330">
        <w:rPr>
          <w:rFonts w:asciiTheme="minorHAnsi" w:hAnsiTheme="minorHAnsi" w:cs="Arial"/>
          <w:sz w:val="23"/>
          <w:szCs w:val="23"/>
          <w:lang w:val="en-US"/>
        </w:rPr>
        <w:t xml:space="preserve">: </w:t>
      </w:r>
    </w:p>
    <w:p w:rsidR="00CF594C" w:rsidRPr="00A84330" w:rsidRDefault="00CF594C" w:rsidP="00CF594C">
      <w:pPr>
        <w:pStyle w:val="Standa"/>
        <w:spacing w:line="300" w:lineRule="auto"/>
        <w:ind w:right="562"/>
        <w:jc w:val="both"/>
        <w:rPr>
          <w:rFonts w:asciiTheme="minorHAnsi" w:hAnsiTheme="minorHAnsi" w:cs="Arial"/>
          <w:sz w:val="23"/>
          <w:szCs w:val="23"/>
          <w:lang w:val="en-US"/>
        </w:rPr>
      </w:pPr>
      <w:r w:rsidRPr="00A84330">
        <w:rPr>
          <w:rFonts w:asciiTheme="minorHAnsi" w:hAnsiTheme="minorHAnsi" w:cs="Arial"/>
          <w:b/>
          <w:sz w:val="23"/>
          <w:szCs w:val="23"/>
          <w:lang w:val="en-US"/>
        </w:rPr>
        <w:t>Multiple Features</w:t>
      </w:r>
      <w:r w:rsidRPr="00A84330">
        <w:rPr>
          <w:rFonts w:asciiTheme="minorHAnsi" w:hAnsiTheme="minorHAnsi" w:cs="Arial"/>
          <w:sz w:val="23"/>
          <w:szCs w:val="23"/>
          <w:lang w:val="en-US"/>
        </w:rPr>
        <w:t xml:space="preserve">: It warms, blends and froths the milk, </w:t>
      </w:r>
      <w:r w:rsidR="00740869" w:rsidRPr="00A84330">
        <w:rPr>
          <w:rFonts w:asciiTheme="minorHAnsi" w:hAnsiTheme="minorHAnsi" w:cs="Arial"/>
          <w:sz w:val="23"/>
          <w:szCs w:val="23"/>
          <w:lang w:val="en-US"/>
        </w:rPr>
        <w:t>for either</w:t>
      </w:r>
      <w:r w:rsidRPr="00A84330">
        <w:rPr>
          <w:rFonts w:asciiTheme="minorHAnsi" w:hAnsiTheme="minorHAnsi" w:cs="Arial"/>
          <w:sz w:val="23"/>
          <w:szCs w:val="23"/>
          <w:lang w:val="en-US"/>
        </w:rPr>
        <w:t xml:space="preserve"> hot or cold drink</w:t>
      </w:r>
      <w:r w:rsidR="00740869" w:rsidRPr="00A84330">
        <w:rPr>
          <w:rFonts w:asciiTheme="minorHAnsi" w:hAnsiTheme="minorHAnsi" w:cs="Arial"/>
          <w:sz w:val="23"/>
          <w:szCs w:val="23"/>
          <w:lang w:val="en-US"/>
        </w:rPr>
        <w:t>s</w:t>
      </w:r>
      <w:r w:rsidRPr="00A84330">
        <w:rPr>
          <w:rFonts w:asciiTheme="minorHAnsi" w:hAnsiTheme="minorHAnsi" w:cs="Arial"/>
          <w:sz w:val="23"/>
          <w:szCs w:val="23"/>
          <w:lang w:val="en-US"/>
        </w:rPr>
        <w:t>.</w:t>
      </w:r>
    </w:p>
    <w:p w:rsidR="00CF594C" w:rsidRPr="00A84330" w:rsidRDefault="00CF594C" w:rsidP="00CF594C">
      <w:pPr>
        <w:pStyle w:val="Standa"/>
        <w:spacing w:line="300" w:lineRule="auto"/>
        <w:ind w:right="562"/>
        <w:jc w:val="both"/>
        <w:rPr>
          <w:rFonts w:asciiTheme="minorHAnsi" w:hAnsiTheme="minorHAnsi" w:cs="Arial"/>
          <w:sz w:val="23"/>
          <w:szCs w:val="23"/>
          <w:lang w:val="en-US"/>
        </w:rPr>
      </w:pPr>
      <w:r w:rsidRPr="00A84330">
        <w:rPr>
          <w:rFonts w:asciiTheme="minorHAnsi" w:hAnsiTheme="minorHAnsi" w:cs="Arial"/>
          <w:b/>
          <w:sz w:val="23"/>
          <w:szCs w:val="23"/>
          <w:lang w:val="en-US"/>
        </w:rPr>
        <w:t>Efficient Technology</w:t>
      </w:r>
      <w:r w:rsidRPr="00A84330">
        <w:rPr>
          <w:rFonts w:asciiTheme="minorHAnsi" w:hAnsiTheme="minorHAnsi" w:cs="Arial"/>
          <w:sz w:val="23"/>
          <w:szCs w:val="23"/>
          <w:lang w:val="en-US"/>
        </w:rPr>
        <w:t xml:space="preserve">: Magnetic induction heating technology gives </w:t>
      </w:r>
      <w:r w:rsidR="009F753C" w:rsidRPr="00A84330">
        <w:rPr>
          <w:rFonts w:asciiTheme="minorHAnsi" w:hAnsiTheme="minorHAnsi" w:cs="Arial"/>
          <w:sz w:val="23"/>
          <w:szCs w:val="23"/>
          <w:lang w:val="en-US"/>
        </w:rPr>
        <w:t>consumers</w:t>
      </w:r>
      <w:r w:rsidRPr="00A84330">
        <w:rPr>
          <w:rFonts w:asciiTheme="minorHAnsi" w:hAnsiTheme="minorHAnsi" w:cs="Arial"/>
          <w:sz w:val="23"/>
          <w:szCs w:val="23"/>
          <w:lang w:val="en-US"/>
        </w:rPr>
        <w:t xml:space="preserve"> quiet, efficient milk preparation.</w:t>
      </w:r>
    </w:p>
    <w:p w:rsidR="00CF594C" w:rsidRPr="00A84330" w:rsidRDefault="00CF594C" w:rsidP="00CF594C">
      <w:pPr>
        <w:pStyle w:val="Standa"/>
        <w:spacing w:line="300" w:lineRule="auto"/>
        <w:ind w:right="562"/>
        <w:jc w:val="both"/>
        <w:rPr>
          <w:rFonts w:asciiTheme="minorHAnsi" w:hAnsiTheme="minorHAnsi" w:cs="Arial"/>
          <w:sz w:val="23"/>
          <w:szCs w:val="23"/>
          <w:lang w:val="en-US"/>
        </w:rPr>
      </w:pPr>
      <w:r w:rsidRPr="00A84330">
        <w:rPr>
          <w:rFonts w:asciiTheme="minorHAnsi" w:hAnsiTheme="minorHAnsi" w:cs="Arial"/>
          <w:b/>
          <w:sz w:val="23"/>
          <w:szCs w:val="23"/>
          <w:lang w:val="en-US"/>
        </w:rPr>
        <w:t>Maximum convenience</w:t>
      </w:r>
      <w:r w:rsidRPr="00A84330">
        <w:rPr>
          <w:rFonts w:asciiTheme="minorHAnsi" w:hAnsiTheme="minorHAnsi" w:cs="Arial"/>
          <w:sz w:val="23"/>
          <w:szCs w:val="23"/>
          <w:lang w:val="en-US"/>
        </w:rPr>
        <w:t>: All removable parts are dishwasher safe.</w:t>
      </w:r>
    </w:p>
    <w:p w:rsidR="00FA4DF5" w:rsidRPr="00A84330" w:rsidRDefault="00CF594C" w:rsidP="00CF594C">
      <w:pPr>
        <w:pStyle w:val="Standa"/>
        <w:spacing w:line="300" w:lineRule="auto"/>
        <w:ind w:right="562"/>
        <w:jc w:val="both"/>
        <w:rPr>
          <w:rFonts w:asciiTheme="minorHAnsi" w:hAnsiTheme="minorHAnsi" w:cs="Arial"/>
          <w:sz w:val="23"/>
          <w:szCs w:val="23"/>
          <w:lang w:val="en-US"/>
        </w:rPr>
      </w:pPr>
      <w:r w:rsidRPr="00A84330">
        <w:rPr>
          <w:rFonts w:asciiTheme="minorHAnsi" w:hAnsiTheme="minorHAnsi" w:cs="Arial"/>
          <w:b/>
          <w:sz w:val="23"/>
          <w:szCs w:val="23"/>
          <w:lang w:val="en-US"/>
        </w:rPr>
        <w:t>Great elegance</w:t>
      </w:r>
      <w:r w:rsidRPr="00A84330">
        <w:rPr>
          <w:rFonts w:asciiTheme="minorHAnsi" w:hAnsiTheme="minorHAnsi" w:cs="Arial"/>
          <w:sz w:val="23"/>
          <w:szCs w:val="23"/>
          <w:lang w:val="en-US"/>
        </w:rPr>
        <w:t xml:space="preserve">: </w:t>
      </w:r>
      <w:r w:rsidR="007F64FB" w:rsidRPr="00A84330">
        <w:rPr>
          <w:rFonts w:asciiTheme="minorHAnsi" w:hAnsiTheme="minorHAnsi" w:cs="Arial"/>
          <w:sz w:val="23"/>
          <w:szCs w:val="23"/>
          <w:lang w:val="en-US"/>
        </w:rPr>
        <w:t xml:space="preserve">Italian design </w:t>
      </w:r>
      <w:r w:rsidRPr="00A84330">
        <w:rPr>
          <w:rFonts w:asciiTheme="minorHAnsi" w:hAnsiTheme="minorHAnsi" w:cs="Arial"/>
          <w:sz w:val="23"/>
          <w:szCs w:val="23"/>
          <w:lang w:val="en-US"/>
        </w:rPr>
        <w:t xml:space="preserve">which </w:t>
      </w:r>
      <w:r w:rsidR="00A63B45" w:rsidRPr="00A84330">
        <w:rPr>
          <w:rFonts w:asciiTheme="minorHAnsi" w:hAnsiTheme="minorHAnsi" w:cs="Arial"/>
          <w:sz w:val="23"/>
          <w:szCs w:val="23"/>
          <w:lang w:val="en-US"/>
        </w:rPr>
        <w:t>guarantees high-</w:t>
      </w:r>
      <w:r w:rsidRPr="00A84330">
        <w:rPr>
          <w:rFonts w:asciiTheme="minorHAnsi" w:hAnsiTheme="minorHAnsi" w:cs="Arial"/>
          <w:sz w:val="23"/>
          <w:szCs w:val="23"/>
          <w:lang w:val="en-US"/>
        </w:rPr>
        <w:t>quality materials and a colorful modern and stylish look</w:t>
      </w:r>
      <w:r w:rsidR="00C6011C" w:rsidRPr="00A84330">
        <w:rPr>
          <w:rFonts w:asciiTheme="minorHAnsi" w:hAnsiTheme="minorHAnsi" w:cs="Arial"/>
          <w:sz w:val="23"/>
          <w:szCs w:val="23"/>
          <w:lang w:val="en-US"/>
        </w:rPr>
        <w:t xml:space="preserve"> to add a special touch to any kitchen</w:t>
      </w:r>
      <w:r w:rsidRPr="00A84330">
        <w:rPr>
          <w:rFonts w:asciiTheme="minorHAnsi" w:hAnsiTheme="minorHAnsi" w:cs="Arial"/>
          <w:sz w:val="23"/>
          <w:szCs w:val="23"/>
          <w:lang w:val="en-US"/>
        </w:rPr>
        <w:t>.</w:t>
      </w:r>
    </w:p>
    <w:p w:rsidR="00A84330" w:rsidRPr="00A84330" w:rsidRDefault="00A84330" w:rsidP="00CF594C">
      <w:pPr>
        <w:pStyle w:val="Standa"/>
        <w:spacing w:line="300" w:lineRule="auto"/>
        <w:ind w:right="562"/>
        <w:jc w:val="both"/>
        <w:rPr>
          <w:rFonts w:asciiTheme="minorHAnsi" w:hAnsiTheme="minorHAnsi" w:cs="Arial"/>
          <w:sz w:val="23"/>
          <w:szCs w:val="23"/>
          <w:lang w:val="en-US"/>
        </w:rPr>
      </w:pPr>
    </w:p>
    <w:p w:rsidR="009A566B" w:rsidRPr="00A84330" w:rsidRDefault="00A84330" w:rsidP="00A84330">
      <w:pPr>
        <w:pStyle w:val="Standa"/>
        <w:spacing w:line="360" w:lineRule="auto"/>
        <w:ind w:right="561"/>
        <w:jc w:val="center"/>
        <w:rPr>
          <w:rFonts w:asciiTheme="minorHAnsi" w:hAnsiTheme="minorHAnsi" w:cs="Arial"/>
          <w:noProof/>
          <w:sz w:val="23"/>
          <w:szCs w:val="23"/>
          <w:lang w:val="en-US" w:eastAsia="en-US"/>
        </w:rPr>
      </w:pPr>
      <w:r w:rsidRPr="00A84330">
        <w:rPr>
          <w:rFonts w:asciiTheme="minorHAnsi" w:hAnsiTheme="minorHAnsi" w:cs="Arial"/>
          <w:noProof/>
          <w:sz w:val="23"/>
          <w:szCs w:val="23"/>
          <w:lang w:val="it-IT" w:eastAsia="it-IT"/>
        </w:rPr>
        <w:drawing>
          <wp:inline distT="0" distB="0" distL="0" distR="0">
            <wp:extent cx="2903627" cy="5173980"/>
            <wp:effectExtent l="0" t="0" r="0" b="762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07274" cy="5180478"/>
                    </a:xfrm>
                    <a:prstGeom prst="rect">
                      <a:avLst/>
                    </a:prstGeom>
                    <a:noFill/>
                    <a:ln>
                      <a:noFill/>
                    </a:ln>
                  </pic:spPr>
                </pic:pic>
              </a:graphicData>
            </a:graphic>
          </wp:inline>
        </w:drawing>
      </w:r>
    </w:p>
    <w:p w:rsidR="009A566B" w:rsidRPr="00A84330" w:rsidRDefault="009A566B" w:rsidP="009A566B">
      <w:pPr>
        <w:pStyle w:val="Standa"/>
        <w:spacing w:line="360" w:lineRule="auto"/>
        <w:ind w:right="561"/>
        <w:jc w:val="both"/>
        <w:rPr>
          <w:rFonts w:asciiTheme="minorHAnsi" w:hAnsiTheme="minorHAnsi" w:cs="Arial"/>
          <w:noProof/>
          <w:sz w:val="23"/>
          <w:szCs w:val="23"/>
          <w:lang w:val="en-US" w:eastAsia="en-US"/>
        </w:rPr>
      </w:pPr>
    </w:p>
    <w:p w:rsidR="00764E4B" w:rsidRPr="00A84330" w:rsidRDefault="00764E4B" w:rsidP="009A566B">
      <w:pPr>
        <w:pStyle w:val="Standa"/>
        <w:spacing w:line="360" w:lineRule="auto"/>
        <w:ind w:right="561"/>
        <w:jc w:val="center"/>
        <w:rPr>
          <w:rFonts w:asciiTheme="minorHAnsi" w:hAnsiTheme="minorHAnsi" w:cs="Arial"/>
          <w:sz w:val="23"/>
          <w:szCs w:val="23"/>
          <w:lang w:val="en-US"/>
        </w:rPr>
      </w:pPr>
    </w:p>
    <w:p w:rsidR="00764E4B" w:rsidRPr="00A84330" w:rsidRDefault="00764E4B" w:rsidP="00A70C3E">
      <w:pPr>
        <w:jc w:val="both"/>
        <w:rPr>
          <w:rFonts w:asciiTheme="minorHAnsi" w:hAnsiTheme="minorHAnsi" w:cs="Arial"/>
          <w:sz w:val="23"/>
          <w:szCs w:val="23"/>
          <w:lang w:val="en-US"/>
        </w:rPr>
      </w:pPr>
    </w:p>
    <w:p w:rsidR="00764E4B" w:rsidRPr="00A84330" w:rsidRDefault="00764E4B" w:rsidP="00A70C3E">
      <w:pPr>
        <w:jc w:val="both"/>
        <w:rPr>
          <w:rFonts w:asciiTheme="minorHAnsi" w:hAnsiTheme="minorHAnsi" w:cs="Arial"/>
          <w:sz w:val="23"/>
          <w:szCs w:val="23"/>
          <w:lang w:val="en-US"/>
        </w:rPr>
      </w:pPr>
    </w:p>
    <w:p w:rsidR="00764E4B" w:rsidRPr="00A84330" w:rsidRDefault="00A84330" w:rsidP="00A84330">
      <w:pPr>
        <w:jc w:val="center"/>
        <w:rPr>
          <w:rFonts w:asciiTheme="minorHAnsi" w:hAnsiTheme="minorHAnsi" w:cs="Arial"/>
          <w:sz w:val="23"/>
          <w:szCs w:val="23"/>
          <w:lang w:val="en-US"/>
        </w:rPr>
      </w:pPr>
      <w:r w:rsidRPr="00A84330">
        <w:rPr>
          <w:rFonts w:asciiTheme="minorHAnsi" w:hAnsiTheme="minorHAnsi" w:cs="Arial"/>
          <w:noProof/>
          <w:sz w:val="23"/>
          <w:szCs w:val="23"/>
          <w:lang w:val="it-IT" w:eastAsia="it-IT"/>
        </w:rPr>
        <w:drawing>
          <wp:inline distT="0" distB="0" distL="0" distR="0">
            <wp:extent cx="5943600" cy="2667000"/>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667000"/>
                    </a:xfrm>
                    <a:prstGeom prst="rect">
                      <a:avLst/>
                    </a:prstGeom>
                    <a:noFill/>
                    <a:ln>
                      <a:noFill/>
                    </a:ln>
                  </pic:spPr>
                </pic:pic>
              </a:graphicData>
            </a:graphic>
          </wp:inline>
        </w:drawing>
      </w:r>
    </w:p>
    <w:p w:rsidR="00A84330" w:rsidRPr="00A84330" w:rsidRDefault="00A84330" w:rsidP="00A84330">
      <w:pPr>
        <w:jc w:val="center"/>
        <w:rPr>
          <w:rFonts w:asciiTheme="minorHAnsi" w:hAnsiTheme="minorHAnsi" w:cs="Arial"/>
          <w:sz w:val="23"/>
          <w:szCs w:val="23"/>
          <w:lang w:val="en-US"/>
        </w:rPr>
      </w:pPr>
    </w:p>
    <w:p w:rsidR="00A84330" w:rsidRPr="00A84330" w:rsidRDefault="00A84330" w:rsidP="00A84330">
      <w:pPr>
        <w:jc w:val="center"/>
        <w:rPr>
          <w:rFonts w:asciiTheme="minorHAnsi" w:hAnsiTheme="minorHAnsi" w:cs="Arial"/>
          <w:sz w:val="23"/>
          <w:szCs w:val="23"/>
          <w:lang w:val="en-US"/>
        </w:rPr>
      </w:pPr>
      <w:r w:rsidRPr="00A84330">
        <w:rPr>
          <w:rFonts w:asciiTheme="minorHAnsi" w:hAnsiTheme="minorHAnsi" w:cs="Arial"/>
          <w:noProof/>
          <w:sz w:val="23"/>
          <w:szCs w:val="23"/>
          <w:lang w:val="it-IT" w:eastAsia="it-IT"/>
        </w:rPr>
        <w:drawing>
          <wp:inline distT="0" distB="0" distL="0" distR="0">
            <wp:extent cx="4610100" cy="389382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10100" cy="3893820"/>
                    </a:xfrm>
                    <a:prstGeom prst="rect">
                      <a:avLst/>
                    </a:prstGeom>
                    <a:noFill/>
                    <a:ln>
                      <a:noFill/>
                    </a:ln>
                  </pic:spPr>
                </pic:pic>
              </a:graphicData>
            </a:graphic>
          </wp:inline>
        </w:drawing>
      </w:r>
    </w:p>
    <w:p w:rsidR="00764E4B" w:rsidRPr="00A84330" w:rsidRDefault="00764E4B" w:rsidP="00A70C3E">
      <w:pPr>
        <w:jc w:val="both"/>
        <w:rPr>
          <w:rFonts w:asciiTheme="minorHAnsi" w:hAnsiTheme="minorHAnsi" w:cs="Arial"/>
          <w:sz w:val="23"/>
          <w:szCs w:val="23"/>
          <w:lang w:val="en-US"/>
        </w:rPr>
      </w:pPr>
    </w:p>
    <w:p w:rsidR="00764E4B" w:rsidRPr="00A84330" w:rsidRDefault="00764E4B" w:rsidP="00A70C3E">
      <w:pPr>
        <w:jc w:val="both"/>
        <w:rPr>
          <w:rFonts w:asciiTheme="minorHAnsi" w:hAnsiTheme="minorHAnsi" w:cs="Arial"/>
          <w:sz w:val="23"/>
          <w:szCs w:val="23"/>
          <w:lang w:val="en-US"/>
        </w:rPr>
      </w:pPr>
    </w:p>
    <w:p w:rsidR="00764E4B" w:rsidRPr="00A84330" w:rsidRDefault="00764E4B" w:rsidP="00A70C3E">
      <w:pPr>
        <w:jc w:val="both"/>
        <w:rPr>
          <w:rFonts w:asciiTheme="minorHAnsi" w:hAnsiTheme="minorHAnsi" w:cs="Arial"/>
          <w:sz w:val="23"/>
          <w:szCs w:val="23"/>
          <w:lang w:val="en-US"/>
        </w:rPr>
      </w:pPr>
    </w:p>
    <w:p w:rsidR="00764E4B" w:rsidRPr="00A84330" w:rsidRDefault="00764E4B" w:rsidP="00A70C3E">
      <w:pPr>
        <w:jc w:val="both"/>
        <w:rPr>
          <w:rFonts w:asciiTheme="minorHAnsi" w:hAnsiTheme="minorHAnsi" w:cs="Arial"/>
          <w:sz w:val="23"/>
          <w:szCs w:val="23"/>
          <w:lang w:val="en-US"/>
        </w:rPr>
      </w:pPr>
    </w:p>
    <w:p w:rsidR="00764E4B" w:rsidRPr="00A84330" w:rsidRDefault="00764E4B" w:rsidP="00A70C3E">
      <w:pPr>
        <w:jc w:val="both"/>
        <w:rPr>
          <w:rFonts w:asciiTheme="minorHAnsi" w:hAnsiTheme="minorHAnsi" w:cs="Arial"/>
          <w:sz w:val="23"/>
          <w:szCs w:val="23"/>
          <w:lang w:val="en-US"/>
        </w:rPr>
      </w:pPr>
    </w:p>
    <w:p w:rsidR="00764E4B" w:rsidRPr="00A84330" w:rsidRDefault="00764E4B" w:rsidP="00A70C3E">
      <w:pPr>
        <w:jc w:val="both"/>
        <w:rPr>
          <w:rFonts w:asciiTheme="minorHAnsi" w:hAnsiTheme="minorHAnsi" w:cs="Arial"/>
          <w:sz w:val="23"/>
          <w:szCs w:val="23"/>
          <w:lang w:val="en-US"/>
        </w:rPr>
      </w:pPr>
    </w:p>
    <w:p w:rsidR="009A566B" w:rsidRPr="00A84330" w:rsidRDefault="00A84330" w:rsidP="009A566B">
      <w:pPr>
        <w:pStyle w:val="Standa"/>
        <w:spacing w:line="360" w:lineRule="auto"/>
        <w:ind w:right="561"/>
        <w:jc w:val="both"/>
        <w:rPr>
          <w:rFonts w:asciiTheme="minorHAnsi" w:hAnsiTheme="minorHAnsi" w:cs="Arial"/>
          <w:b/>
          <w:i/>
          <w:sz w:val="23"/>
          <w:szCs w:val="23"/>
          <w:lang w:val="en-US"/>
        </w:rPr>
      </w:pPr>
      <w:r w:rsidRPr="00A84330">
        <w:rPr>
          <w:rFonts w:asciiTheme="minorHAnsi" w:hAnsiTheme="minorHAnsi" w:cs="Arial"/>
          <w:b/>
          <w:i/>
          <w:sz w:val="23"/>
          <w:szCs w:val="23"/>
          <w:lang w:val="en-US"/>
        </w:rPr>
        <w:t>A</w:t>
      </w:r>
      <w:r w:rsidR="009A566B" w:rsidRPr="00A84330">
        <w:rPr>
          <w:rFonts w:asciiTheme="minorHAnsi" w:hAnsiTheme="minorHAnsi" w:cs="Arial"/>
          <w:b/>
          <w:i/>
          <w:sz w:val="23"/>
          <w:szCs w:val="23"/>
          <w:lang w:val="en-US"/>
        </w:rPr>
        <w:t>bout Lavazza</w:t>
      </w:r>
    </w:p>
    <w:p w:rsidR="009A566B" w:rsidRPr="00A84330" w:rsidRDefault="009A566B" w:rsidP="009A566B">
      <w:pPr>
        <w:jc w:val="both"/>
        <w:rPr>
          <w:rFonts w:asciiTheme="minorHAnsi" w:hAnsiTheme="minorHAnsi" w:cs="Arial"/>
          <w:sz w:val="23"/>
          <w:szCs w:val="23"/>
          <w:lang w:val="en-US"/>
        </w:rPr>
      </w:pPr>
      <w:r w:rsidRPr="00A84330">
        <w:rPr>
          <w:rFonts w:asciiTheme="minorHAnsi" w:hAnsiTheme="minorHAnsi" w:cs="Arial"/>
          <w:sz w:val="23"/>
          <w:szCs w:val="23"/>
          <w:lang w:val="en-US"/>
        </w:rPr>
        <w:t xml:space="preserve">Established in Turin in 1895, Lavazza is an Italian coffee producer owned by the family of the same name for four generations. The world’s sixth ranking coffee roaster, today the Group has operations in more than 90 countries, through associated companies and distributors, and exports 53% of production. After the acquisition of Carte Noire, Lavazza employs about three thousand people and has a turnover of 1,473 million euros (2015 financial statements). </w:t>
      </w:r>
    </w:p>
    <w:p w:rsidR="009A566B" w:rsidRPr="00A84330" w:rsidRDefault="009A566B" w:rsidP="009A566B">
      <w:pPr>
        <w:jc w:val="both"/>
        <w:rPr>
          <w:rFonts w:asciiTheme="minorHAnsi" w:hAnsiTheme="minorHAnsi" w:cs="Arial"/>
          <w:sz w:val="23"/>
          <w:szCs w:val="23"/>
          <w:lang w:val="en-US"/>
        </w:rPr>
      </w:pPr>
      <w:r w:rsidRPr="00A84330">
        <w:rPr>
          <w:rFonts w:asciiTheme="minorHAnsi" w:hAnsiTheme="minorHAnsi" w:cs="Arial"/>
          <w:sz w:val="23"/>
          <w:szCs w:val="23"/>
          <w:lang w:val="en-US"/>
        </w:rPr>
        <w:t xml:space="preserve">Lavazza started out life by inventing the concept of coffee blending, or the art of combining different varieties of coffee from different geographical areas, in a process that remains a feature of most of the company’s products. The company also has a tradition stretching back over 25 years in the production and marketing of portioned coffee systems and products and is Italy’s leading player in the espresso capsule system segment, with operations in all business areas: home, away from home and office, with a focus, as always, on innovative technology and consumption systems. </w:t>
      </w:r>
      <w:bookmarkStart w:id="0" w:name="_GoBack"/>
      <w:bookmarkEnd w:id="0"/>
    </w:p>
    <w:p w:rsidR="009A566B" w:rsidRPr="00A84330" w:rsidRDefault="009A566B" w:rsidP="009A566B">
      <w:pPr>
        <w:rPr>
          <w:rFonts w:asciiTheme="minorHAnsi" w:hAnsiTheme="minorHAnsi" w:cs="Arial"/>
          <w:sz w:val="23"/>
          <w:szCs w:val="23"/>
          <w:lang w:val="en-US"/>
        </w:rPr>
      </w:pPr>
    </w:p>
    <w:p w:rsidR="009A566B" w:rsidRPr="00A84330" w:rsidRDefault="009A566B" w:rsidP="009A566B">
      <w:pPr>
        <w:jc w:val="both"/>
        <w:rPr>
          <w:rFonts w:asciiTheme="minorHAnsi" w:hAnsiTheme="minorHAnsi" w:cs="Arial"/>
          <w:sz w:val="23"/>
          <w:szCs w:val="23"/>
          <w:lang w:val="en-US"/>
        </w:rPr>
      </w:pPr>
    </w:p>
    <w:p w:rsidR="009A566B" w:rsidRPr="00A84330" w:rsidRDefault="009A566B" w:rsidP="00A70C3E">
      <w:pPr>
        <w:jc w:val="both"/>
        <w:rPr>
          <w:rFonts w:asciiTheme="minorHAnsi" w:hAnsiTheme="minorHAnsi" w:cs="Arial"/>
          <w:sz w:val="23"/>
          <w:szCs w:val="23"/>
          <w:lang w:val="en-US"/>
        </w:rPr>
      </w:pPr>
    </w:p>
    <w:sectPr w:rsidR="009A566B" w:rsidRPr="00A84330">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61F" w:rsidRDefault="0094661F" w:rsidP="00FA4DF5">
      <w:r>
        <w:separator/>
      </w:r>
    </w:p>
  </w:endnote>
  <w:endnote w:type="continuationSeparator" w:id="0">
    <w:p w:rsidR="0094661F" w:rsidRDefault="0094661F" w:rsidP="00FA4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61F" w:rsidRDefault="0094661F" w:rsidP="00FA4DF5">
      <w:r>
        <w:separator/>
      </w:r>
    </w:p>
  </w:footnote>
  <w:footnote w:type="continuationSeparator" w:id="0">
    <w:p w:rsidR="0094661F" w:rsidRDefault="0094661F" w:rsidP="00FA4DF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DF5" w:rsidRDefault="00A70C3E" w:rsidP="00FA4DF5">
    <w:pPr>
      <w:pStyle w:val="Intestazione"/>
      <w:jc w:val="center"/>
    </w:pPr>
    <w:r>
      <w:rPr>
        <w:noProof/>
        <w:color w:val="0000FF"/>
      </w:rPr>
      <w:fldChar w:fldCharType="begin"/>
    </w:r>
    <w:r>
      <w:rPr>
        <w:noProof/>
        <w:color w:val="0000FF"/>
      </w:rPr>
      <w:instrText xml:space="preserve"> INCLUDEPICTURE  "http://cdn3.bigcommerce.com/s-b9i1bz7e6/product_images/uploaded_images/logo-orizzontale-con-marcatore-dmx-400.png?t=1461167676" \* MERGEFORMATINET </w:instrText>
    </w:r>
    <w:r>
      <w:rPr>
        <w:noProof/>
        <w:color w:val="0000FF"/>
      </w:rPr>
      <w:fldChar w:fldCharType="separate"/>
    </w:r>
    <w:r w:rsidR="00FB77D5">
      <w:rPr>
        <w:noProof/>
        <w:color w:val="0000FF"/>
      </w:rPr>
      <w:fldChar w:fldCharType="begin"/>
    </w:r>
    <w:r w:rsidR="00FB77D5">
      <w:rPr>
        <w:noProof/>
        <w:color w:val="0000FF"/>
      </w:rPr>
      <w:instrText xml:space="preserve"> INCLUDEPICTURE  "http://cdn3.bigcommerce.com/s-b9i1bz7e6/product_images/uploaded_images/logo-orizzontale-con-marcatore-dmx-400.png?t=1461167676" \* MERGEFORMATINET </w:instrText>
    </w:r>
    <w:r w:rsidR="00FB77D5">
      <w:rPr>
        <w:noProof/>
        <w:color w:val="0000FF"/>
      </w:rPr>
      <w:fldChar w:fldCharType="separate"/>
    </w:r>
    <w:r w:rsidR="004403E0">
      <w:rPr>
        <w:noProof/>
        <w:color w:val="0000FF"/>
      </w:rPr>
      <w:fldChar w:fldCharType="begin"/>
    </w:r>
    <w:r w:rsidR="004403E0">
      <w:rPr>
        <w:noProof/>
        <w:color w:val="0000FF"/>
      </w:rPr>
      <w:instrText xml:space="preserve"> INCLUDEPICTURE  "http://cdn3.bigcommerce.com/s-b9i1bz7e6/product_images/uploaded_images/logo-orizzontale-con-marcatore-dmx-400.png?t=1461167676" \* MERGEFORMATINET </w:instrText>
    </w:r>
    <w:r w:rsidR="004403E0">
      <w:rPr>
        <w:noProof/>
        <w:color w:val="0000FF"/>
      </w:rPr>
      <w:fldChar w:fldCharType="separate"/>
    </w:r>
    <w:r w:rsidR="002263EF">
      <w:rPr>
        <w:noProof/>
        <w:color w:val="0000FF"/>
      </w:rPr>
      <w:fldChar w:fldCharType="begin"/>
    </w:r>
    <w:r w:rsidR="002263EF">
      <w:rPr>
        <w:noProof/>
        <w:color w:val="0000FF"/>
      </w:rPr>
      <w:instrText xml:space="preserve"> INCLUDEPICTURE  "http://cdn3.bigcommerce.com/s-b9i1bz7e6/product_images/uploaded_images/logo-orizzontale-con-marcatore-dmx-400.png?t=1461167676" \* MERGEFORMATINET </w:instrText>
    </w:r>
    <w:r w:rsidR="002263EF">
      <w:rPr>
        <w:noProof/>
        <w:color w:val="0000FF"/>
      </w:rPr>
      <w:fldChar w:fldCharType="separate"/>
    </w:r>
    <w:r w:rsidR="0064082A">
      <w:rPr>
        <w:noProof/>
        <w:color w:val="0000FF"/>
      </w:rPr>
      <w:fldChar w:fldCharType="begin"/>
    </w:r>
    <w:r w:rsidR="0064082A">
      <w:rPr>
        <w:noProof/>
        <w:color w:val="0000FF"/>
      </w:rPr>
      <w:instrText xml:space="preserve"> INCLUDEPICTURE  "http://cdn3.bigcommerce.com/s-b9i1bz7e6/product_images/uploaded_images/logo-orizzontale-con-marcatore-dmx-400.png?t=1461167676" \* MERGEFORMATINET </w:instrText>
    </w:r>
    <w:r w:rsidR="0064082A">
      <w:rPr>
        <w:noProof/>
        <w:color w:val="0000FF"/>
      </w:rPr>
      <w:fldChar w:fldCharType="separate"/>
    </w:r>
    <w:r w:rsidR="006769A8">
      <w:rPr>
        <w:noProof/>
        <w:color w:val="0000FF"/>
      </w:rPr>
      <w:fldChar w:fldCharType="begin"/>
    </w:r>
    <w:r w:rsidR="006769A8">
      <w:rPr>
        <w:noProof/>
        <w:color w:val="0000FF"/>
      </w:rPr>
      <w:instrText xml:space="preserve"> INCLUDEPICTURE  "http://cdn3.bigcommerce.com/s-b9i1bz7e6/product_images/uploaded_images/logo-orizzontale-con-marcatore-dmx-400.png?t=1461167676" \* MERGEFORMATINET </w:instrText>
    </w:r>
    <w:r w:rsidR="006769A8">
      <w:rPr>
        <w:noProof/>
        <w:color w:val="0000FF"/>
      </w:rPr>
      <w:fldChar w:fldCharType="separate"/>
    </w:r>
    <w:r w:rsidR="00CA71C6">
      <w:rPr>
        <w:noProof/>
        <w:color w:val="0000FF"/>
      </w:rPr>
      <w:fldChar w:fldCharType="begin"/>
    </w:r>
    <w:r w:rsidR="00CA71C6">
      <w:rPr>
        <w:noProof/>
        <w:color w:val="0000FF"/>
      </w:rPr>
      <w:instrText xml:space="preserve"> INCLUDEPICTURE  "http://cdn3.bigcommerce.com/s-b9i1bz7e6/product_images/uploaded_images/logo-orizzontale-con-marcatore-dmx-400.png?t=1461167676" \* MERGEFORMATINET </w:instrText>
    </w:r>
    <w:r w:rsidR="00CA71C6">
      <w:rPr>
        <w:noProof/>
        <w:color w:val="0000FF"/>
      </w:rPr>
      <w:fldChar w:fldCharType="separate"/>
    </w:r>
    <w:r w:rsidR="00233A89">
      <w:rPr>
        <w:noProof/>
        <w:color w:val="0000FF"/>
      </w:rPr>
      <w:fldChar w:fldCharType="begin"/>
    </w:r>
    <w:r w:rsidR="00233A89">
      <w:rPr>
        <w:noProof/>
        <w:color w:val="0000FF"/>
      </w:rPr>
      <w:instrText xml:space="preserve"> INCLUDEPICTURE  "http://cdn3.bigcommerce.com/s-b9i1bz7e6/product_images/uploaded_images/logo-orizzontale-con-marcatore-dmx-400.png?t=1461167676" \* MERGEFORMATINET </w:instrText>
    </w:r>
    <w:r w:rsidR="00233A89">
      <w:rPr>
        <w:noProof/>
        <w:color w:val="0000FF"/>
      </w:rPr>
      <w:fldChar w:fldCharType="separate"/>
    </w:r>
    <w:r w:rsidR="009A566B">
      <w:rPr>
        <w:noProof/>
        <w:color w:val="0000FF"/>
      </w:rPr>
      <w:fldChar w:fldCharType="begin"/>
    </w:r>
    <w:r w:rsidR="009A566B">
      <w:rPr>
        <w:noProof/>
        <w:color w:val="0000FF"/>
      </w:rPr>
      <w:instrText xml:space="preserve"> INCLUDEPICTURE  "http://cdn3.bigcommerce.com/s-b9i1bz7e6/product_images/uploaded_images/logo-orizzontale-con-marcatore-dmx-400.png?t=1461167676" \* MERGEFORMATINET </w:instrText>
    </w:r>
    <w:r w:rsidR="009A566B">
      <w:rPr>
        <w:noProof/>
        <w:color w:val="0000FF"/>
      </w:rPr>
      <w:fldChar w:fldCharType="separate"/>
    </w:r>
    <w:r w:rsidR="0094661F">
      <w:rPr>
        <w:noProof/>
        <w:color w:val="0000FF"/>
      </w:rPr>
      <w:fldChar w:fldCharType="begin"/>
    </w:r>
    <w:r w:rsidR="0094661F">
      <w:rPr>
        <w:noProof/>
        <w:color w:val="0000FF"/>
      </w:rPr>
      <w:instrText xml:space="preserve"> INCLUDEPICTURE  "http://cdn3.bigcommerce.com/s-b9i1bz7e6/product_images/uploaded_images/logo-orizzontale-con-marcatore-dmx-400.png?t=1461167676" \* MERGEFORMATINET </w:instrText>
    </w:r>
    <w:r w:rsidR="0094661F">
      <w:rPr>
        <w:noProof/>
        <w:color w:val="0000FF"/>
      </w:rPr>
      <w:fldChar w:fldCharType="separate"/>
    </w:r>
    <w:r w:rsidR="00C81847">
      <w:rPr>
        <w:noProof/>
        <w:color w:val="0000FF"/>
      </w:rPr>
      <w:fldChar w:fldCharType="begin"/>
    </w:r>
    <w:r w:rsidR="00C81847">
      <w:rPr>
        <w:noProof/>
        <w:color w:val="0000FF"/>
      </w:rPr>
      <w:instrText xml:space="preserve"> </w:instrText>
    </w:r>
    <w:r w:rsidR="00C81847">
      <w:rPr>
        <w:noProof/>
        <w:color w:val="0000FF"/>
      </w:rPr>
      <w:instrText>INCLUDEPICTURE  "http://cdn3.bigcommerce.com/s-b9i1bz7e6/product_images/uploaded_images/logo-orizzontale-con-marcatore-dmx-400.png?t=1461167676" \* MERGEFORMATINET</w:instrText>
    </w:r>
    <w:r w:rsidR="00C81847">
      <w:rPr>
        <w:noProof/>
        <w:color w:val="0000FF"/>
      </w:rPr>
      <w:instrText xml:space="preserve"> </w:instrText>
    </w:r>
    <w:r w:rsidR="00C81847">
      <w:rPr>
        <w:noProof/>
        <w:color w:val="0000FF"/>
      </w:rPr>
      <w:fldChar w:fldCharType="separate"/>
    </w:r>
    <w:r w:rsidR="00C81847">
      <w:rPr>
        <w:noProof/>
        <w:color w:val="0000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pt;height:61pt;visibility:visible">
          <v:imagedata r:id="rId1" r:href="rId2"/>
        </v:shape>
      </w:pict>
    </w:r>
    <w:r w:rsidR="00C81847">
      <w:rPr>
        <w:noProof/>
        <w:color w:val="0000FF"/>
      </w:rPr>
      <w:fldChar w:fldCharType="end"/>
    </w:r>
    <w:r w:rsidR="0094661F">
      <w:rPr>
        <w:noProof/>
        <w:color w:val="0000FF"/>
      </w:rPr>
      <w:fldChar w:fldCharType="end"/>
    </w:r>
    <w:r w:rsidR="009A566B">
      <w:rPr>
        <w:noProof/>
        <w:color w:val="0000FF"/>
      </w:rPr>
      <w:fldChar w:fldCharType="end"/>
    </w:r>
    <w:r w:rsidR="00233A89">
      <w:rPr>
        <w:noProof/>
        <w:color w:val="0000FF"/>
      </w:rPr>
      <w:fldChar w:fldCharType="end"/>
    </w:r>
    <w:r w:rsidR="00CA71C6">
      <w:rPr>
        <w:noProof/>
        <w:color w:val="0000FF"/>
      </w:rPr>
      <w:fldChar w:fldCharType="end"/>
    </w:r>
    <w:r w:rsidR="006769A8">
      <w:rPr>
        <w:noProof/>
        <w:color w:val="0000FF"/>
      </w:rPr>
      <w:fldChar w:fldCharType="end"/>
    </w:r>
    <w:r w:rsidR="0064082A">
      <w:rPr>
        <w:noProof/>
        <w:color w:val="0000FF"/>
      </w:rPr>
      <w:fldChar w:fldCharType="end"/>
    </w:r>
    <w:r w:rsidR="002263EF">
      <w:rPr>
        <w:noProof/>
        <w:color w:val="0000FF"/>
      </w:rPr>
      <w:fldChar w:fldCharType="end"/>
    </w:r>
    <w:r w:rsidR="004403E0">
      <w:rPr>
        <w:noProof/>
        <w:color w:val="0000FF"/>
      </w:rPr>
      <w:fldChar w:fldCharType="end"/>
    </w:r>
    <w:r w:rsidR="00FB77D5">
      <w:rPr>
        <w:noProof/>
        <w:color w:val="0000FF"/>
      </w:rPr>
      <w:fldChar w:fldCharType="end"/>
    </w:r>
    <w:r>
      <w:rPr>
        <w:noProof/>
        <w:color w:val="0000F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283"/>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DF5"/>
    <w:rsid w:val="00096C2D"/>
    <w:rsid w:val="0016254C"/>
    <w:rsid w:val="00174974"/>
    <w:rsid w:val="002263EF"/>
    <w:rsid w:val="00233A89"/>
    <w:rsid w:val="00254C3B"/>
    <w:rsid w:val="002B4B95"/>
    <w:rsid w:val="00305B2E"/>
    <w:rsid w:val="00315AF7"/>
    <w:rsid w:val="003459C2"/>
    <w:rsid w:val="00402F28"/>
    <w:rsid w:val="00410452"/>
    <w:rsid w:val="004403E0"/>
    <w:rsid w:val="004B18B1"/>
    <w:rsid w:val="004F70FC"/>
    <w:rsid w:val="00574E6B"/>
    <w:rsid w:val="00606C01"/>
    <w:rsid w:val="006309DD"/>
    <w:rsid w:val="0064082A"/>
    <w:rsid w:val="006769A8"/>
    <w:rsid w:val="00740869"/>
    <w:rsid w:val="00764E4B"/>
    <w:rsid w:val="007F64FB"/>
    <w:rsid w:val="00812F97"/>
    <w:rsid w:val="008F2BAD"/>
    <w:rsid w:val="0094661F"/>
    <w:rsid w:val="009A566B"/>
    <w:rsid w:val="009B02B8"/>
    <w:rsid w:val="009D4084"/>
    <w:rsid w:val="009F753C"/>
    <w:rsid w:val="00A4793A"/>
    <w:rsid w:val="00A63B45"/>
    <w:rsid w:val="00A674B8"/>
    <w:rsid w:val="00A70C3E"/>
    <w:rsid w:val="00A84330"/>
    <w:rsid w:val="00A87DF2"/>
    <w:rsid w:val="00AA4F3F"/>
    <w:rsid w:val="00C21828"/>
    <w:rsid w:val="00C6011C"/>
    <w:rsid w:val="00C81847"/>
    <w:rsid w:val="00CA13CE"/>
    <w:rsid w:val="00CA71C6"/>
    <w:rsid w:val="00CF594C"/>
    <w:rsid w:val="00DD3D5D"/>
    <w:rsid w:val="00E55C45"/>
    <w:rsid w:val="00EC4616"/>
    <w:rsid w:val="00EF7EAC"/>
    <w:rsid w:val="00FA4DF5"/>
    <w:rsid w:val="00FB77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A4DF5"/>
    <w:pPr>
      <w:spacing w:after="0" w:line="240" w:lineRule="auto"/>
    </w:pPr>
    <w:rPr>
      <w:rFonts w:ascii="Times New Roman" w:eastAsia="Times New Roman" w:hAnsi="Times New Roman" w:cs="Times New Roman"/>
      <w:sz w:val="24"/>
      <w:szCs w:val="24"/>
      <w:lang w:val="de-DE" w:eastAsia="de-DE"/>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A4DF5"/>
    <w:pPr>
      <w:tabs>
        <w:tab w:val="center" w:pos="4680"/>
        <w:tab w:val="right" w:pos="9360"/>
      </w:tabs>
    </w:pPr>
  </w:style>
  <w:style w:type="character" w:customStyle="1" w:styleId="IntestazioneCarattere">
    <w:name w:val="Intestazione Carattere"/>
    <w:basedOn w:val="Caratterepredefinitoparagrafo"/>
    <w:link w:val="Intestazione"/>
    <w:uiPriority w:val="99"/>
    <w:rsid w:val="00FA4DF5"/>
  </w:style>
  <w:style w:type="paragraph" w:styleId="Pidipagina">
    <w:name w:val="footer"/>
    <w:basedOn w:val="Normale"/>
    <w:link w:val="PidipaginaCarattere"/>
    <w:uiPriority w:val="99"/>
    <w:unhideWhenUsed/>
    <w:rsid w:val="00FA4DF5"/>
    <w:pPr>
      <w:tabs>
        <w:tab w:val="center" w:pos="4680"/>
        <w:tab w:val="right" w:pos="9360"/>
      </w:tabs>
    </w:pPr>
  </w:style>
  <w:style w:type="character" w:customStyle="1" w:styleId="PidipaginaCarattere">
    <w:name w:val="Piè di pagina Carattere"/>
    <w:basedOn w:val="Caratterepredefinitoparagrafo"/>
    <w:link w:val="Pidipagina"/>
    <w:uiPriority w:val="99"/>
    <w:rsid w:val="00FA4DF5"/>
  </w:style>
  <w:style w:type="paragraph" w:customStyle="1" w:styleId="Standa">
    <w:name w:val="Standa"/>
    <w:rsid w:val="00FA4DF5"/>
    <w:pPr>
      <w:spacing w:after="0" w:line="240" w:lineRule="auto"/>
    </w:pPr>
    <w:rPr>
      <w:rFonts w:ascii="Verdana" w:eastAsia="Times New Roman" w:hAnsi="Verdana" w:cs="Times New Roman"/>
      <w:sz w:val="20"/>
      <w:szCs w:val="24"/>
      <w:lang w:val="de-DE" w:eastAsia="de-DE"/>
    </w:rPr>
  </w:style>
  <w:style w:type="character" w:styleId="Collegamentoipertestuale">
    <w:name w:val="Hyperlink"/>
    <w:rsid w:val="00FA4DF5"/>
    <w:rPr>
      <w:rFonts w:cs="Times New Roman"/>
      <w:color w:val="0000FF"/>
      <w:u w:val="single"/>
    </w:rPr>
  </w:style>
  <w:style w:type="table" w:styleId="Grigliatabella">
    <w:name w:val="Table Grid"/>
    <w:basedOn w:val="Tabellanormale"/>
    <w:uiPriority w:val="39"/>
    <w:rsid w:val="009D40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C81847"/>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C81847"/>
    <w:rPr>
      <w:rFonts w:ascii="Lucida Grande" w:eastAsia="Times New Roman" w:hAnsi="Lucida Grande" w:cs="Lucida Grande"/>
      <w:sz w:val="18"/>
      <w:szCs w:val="18"/>
      <w:lang w:val="de-DE"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A4DF5"/>
    <w:pPr>
      <w:spacing w:after="0" w:line="240" w:lineRule="auto"/>
    </w:pPr>
    <w:rPr>
      <w:rFonts w:ascii="Times New Roman" w:eastAsia="Times New Roman" w:hAnsi="Times New Roman" w:cs="Times New Roman"/>
      <w:sz w:val="24"/>
      <w:szCs w:val="24"/>
      <w:lang w:val="de-DE" w:eastAsia="de-DE"/>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A4DF5"/>
    <w:pPr>
      <w:tabs>
        <w:tab w:val="center" w:pos="4680"/>
        <w:tab w:val="right" w:pos="9360"/>
      </w:tabs>
    </w:pPr>
  </w:style>
  <w:style w:type="character" w:customStyle="1" w:styleId="IntestazioneCarattere">
    <w:name w:val="Intestazione Carattere"/>
    <w:basedOn w:val="Caratterepredefinitoparagrafo"/>
    <w:link w:val="Intestazione"/>
    <w:uiPriority w:val="99"/>
    <w:rsid w:val="00FA4DF5"/>
  </w:style>
  <w:style w:type="paragraph" w:styleId="Pidipagina">
    <w:name w:val="footer"/>
    <w:basedOn w:val="Normale"/>
    <w:link w:val="PidipaginaCarattere"/>
    <w:uiPriority w:val="99"/>
    <w:unhideWhenUsed/>
    <w:rsid w:val="00FA4DF5"/>
    <w:pPr>
      <w:tabs>
        <w:tab w:val="center" w:pos="4680"/>
        <w:tab w:val="right" w:pos="9360"/>
      </w:tabs>
    </w:pPr>
  </w:style>
  <w:style w:type="character" w:customStyle="1" w:styleId="PidipaginaCarattere">
    <w:name w:val="Piè di pagina Carattere"/>
    <w:basedOn w:val="Caratterepredefinitoparagrafo"/>
    <w:link w:val="Pidipagina"/>
    <w:uiPriority w:val="99"/>
    <w:rsid w:val="00FA4DF5"/>
  </w:style>
  <w:style w:type="paragraph" w:customStyle="1" w:styleId="Standa">
    <w:name w:val="Standa"/>
    <w:rsid w:val="00FA4DF5"/>
    <w:pPr>
      <w:spacing w:after="0" w:line="240" w:lineRule="auto"/>
    </w:pPr>
    <w:rPr>
      <w:rFonts w:ascii="Verdana" w:eastAsia="Times New Roman" w:hAnsi="Verdana" w:cs="Times New Roman"/>
      <w:sz w:val="20"/>
      <w:szCs w:val="24"/>
      <w:lang w:val="de-DE" w:eastAsia="de-DE"/>
    </w:rPr>
  </w:style>
  <w:style w:type="character" w:styleId="Collegamentoipertestuale">
    <w:name w:val="Hyperlink"/>
    <w:rsid w:val="00FA4DF5"/>
    <w:rPr>
      <w:rFonts w:cs="Times New Roman"/>
      <w:color w:val="0000FF"/>
      <w:u w:val="single"/>
    </w:rPr>
  </w:style>
  <w:style w:type="table" w:styleId="Grigliatabella">
    <w:name w:val="Table Grid"/>
    <w:basedOn w:val="Tabellanormale"/>
    <w:uiPriority w:val="39"/>
    <w:rsid w:val="009D40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C81847"/>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C81847"/>
    <w:rPr>
      <w:rFonts w:ascii="Lucida Grande" w:eastAsia="Times New Roman" w:hAnsi="Lucida Grande" w:cs="Lucida Grande"/>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137160">
      <w:bodyDiv w:val="1"/>
      <w:marLeft w:val="0"/>
      <w:marRight w:val="0"/>
      <w:marTop w:val="0"/>
      <w:marBottom w:val="0"/>
      <w:divBdr>
        <w:top w:val="none" w:sz="0" w:space="0" w:color="auto"/>
        <w:left w:val="none" w:sz="0" w:space="0" w:color="auto"/>
        <w:bottom w:val="none" w:sz="0" w:space="0" w:color="auto"/>
        <w:right w:val="none" w:sz="0" w:space="0" w:color="auto"/>
      </w:divBdr>
    </w:div>
    <w:div w:id="376704890">
      <w:bodyDiv w:val="1"/>
      <w:marLeft w:val="0"/>
      <w:marRight w:val="0"/>
      <w:marTop w:val="0"/>
      <w:marBottom w:val="0"/>
      <w:divBdr>
        <w:top w:val="none" w:sz="0" w:space="0" w:color="auto"/>
        <w:left w:val="none" w:sz="0" w:space="0" w:color="auto"/>
        <w:bottom w:val="none" w:sz="0" w:space="0" w:color="auto"/>
        <w:right w:val="none" w:sz="0" w:space="0" w:color="auto"/>
      </w:divBdr>
    </w:div>
    <w:div w:id="111440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jpeg"/><Relationship Id="rId9" Type="http://schemas.openxmlformats.org/officeDocument/2006/relationships/image" Target="media/image3.png"/><Relationship Id="rId10"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http://cdn3.bigcommerce.com/s-b9i1bz7e6/product_images/uploaded_images/logo-orizzontale-con-marcatore-dmx-400.png?t=14611676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448</Words>
  <Characters>2555</Characters>
  <Application>Microsoft Macintosh Word</Application>
  <DocSecurity>4</DocSecurity>
  <Lines>21</Lines>
  <Paragraphs>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Bernardi, Veronica</dc:creator>
  <cp:keywords/>
  <dc:description/>
  <cp:lastModifiedBy>Chiara Cola</cp:lastModifiedBy>
  <cp:revision>2</cp:revision>
  <dcterms:created xsi:type="dcterms:W3CDTF">2017-03-10T15:31:00Z</dcterms:created>
  <dcterms:modified xsi:type="dcterms:W3CDTF">2017-03-10T15:31:00Z</dcterms:modified>
</cp:coreProperties>
</file>